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65195" w:rsidR="00565195" w:rsidP="18174C8F" w:rsidRDefault="00565195" w14:paraId="02D22C76" w14:textId="12EAC89A">
      <w:pPr>
        <w:pStyle w:val="Heading1"/>
        <w:spacing w:before="0" w:beforeAutospacing="off" w:after="0" w:afterAutospacing="off" w:line="257" w:lineRule="auto"/>
      </w:pPr>
      <w:r w:rsidRPr="18174C8F" w:rsidR="373CCC9E">
        <w:rPr>
          <w:rFonts w:ascii="Calibri Light" w:hAnsi="Calibri Light" w:eastAsia="Calibri Light" w:cs="Calibri Light"/>
          <w:b w:val="1"/>
          <w:bCs w:val="1"/>
          <w:noProof w:val="0"/>
          <w:color w:val="ED7D31" w:themeColor="accent2" w:themeTint="FF" w:themeShade="FF"/>
          <w:sz w:val="32"/>
          <w:szCs w:val="32"/>
          <w:lang w:val="en-US"/>
        </w:rPr>
        <w:t>MODULE 1:</w:t>
      </w:r>
      <w:r w:rsidRPr="18174C8F" w:rsidR="373CCC9E">
        <w:rPr>
          <w:rFonts w:ascii="Calibri Light" w:hAnsi="Calibri Light" w:eastAsia="Calibri Light" w:cs="Calibri Light"/>
          <w:b w:val="1"/>
          <w:bCs w:val="1"/>
          <w:noProof w:val="0"/>
          <w:color w:val="ED7D31" w:themeColor="accent2" w:themeTint="FF" w:themeShade="FF"/>
          <w:sz w:val="36"/>
          <w:szCs w:val="36"/>
          <w:lang w:val="en-US"/>
        </w:rPr>
        <w:t xml:space="preserve"> </w:t>
      </w:r>
      <w:r w:rsidRPr="18174C8F" w:rsidR="373CCC9E">
        <w:rPr>
          <w:rFonts w:ascii="Calibri Light" w:hAnsi="Calibri Light" w:eastAsia="Calibri Light" w:cs="Calibri Light"/>
          <w:b w:val="1"/>
          <w:bCs w:val="1"/>
          <w:noProof w:val="0"/>
          <w:color w:val="ED7D31" w:themeColor="accent2" w:themeTint="FF" w:themeShade="FF"/>
          <w:sz w:val="32"/>
          <w:szCs w:val="32"/>
          <w:lang w:val="en-US"/>
        </w:rPr>
        <w:t>CHOOSING AN AUTHENTIC PROBLEM TO SOLVE (70 minutes)</w:t>
      </w:r>
    </w:p>
    <w:p w:rsidRPr="00565195" w:rsidR="00565195" w:rsidP="18174C8F" w:rsidRDefault="00565195" w14:paraId="12CE1A67" w14:textId="5D39ABBB">
      <w:pPr>
        <w:spacing w:before="0" w:beforeAutospacing="off" w:after="0" w:afterAutospacing="off" w:line="257" w:lineRule="auto"/>
      </w:pPr>
      <w:r w:rsidRPr="18174C8F" w:rsidR="373CCC9E">
        <w:rPr>
          <w:rFonts w:ascii="Calibri" w:hAnsi="Calibri" w:eastAsia="Calibri" w:cs="Calibri"/>
          <w:noProof w:val="0"/>
          <w:sz w:val="24"/>
          <w:szCs w:val="24"/>
          <w:lang w:val="en-US"/>
        </w:rPr>
        <w:t xml:space="preserve"> </w:t>
      </w:r>
    </w:p>
    <w:p w:rsidRPr="00565195" w:rsidR="00565195" w:rsidP="18174C8F" w:rsidRDefault="00565195" w14:paraId="5F55C302" w14:textId="358E6FDE">
      <w:pPr>
        <w:pStyle w:val="Heading2"/>
        <w:spacing w:before="0" w:beforeAutospacing="off" w:after="0" w:afterAutospacing="off" w:line="257" w:lineRule="auto"/>
      </w:pPr>
      <w:r w:rsidRPr="18174C8F" w:rsidR="373CCC9E">
        <w:rPr>
          <w:rFonts w:ascii="Calibri Light" w:hAnsi="Calibri Light" w:eastAsia="Calibri Light" w:cs="Calibri Light"/>
          <w:b w:val="1"/>
          <w:bCs w:val="1"/>
          <w:noProof w:val="0"/>
          <w:color w:val="ED7D31" w:themeColor="accent2" w:themeTint="FF" w:themeShade="FF"/>
          <w:sz w:val="26"/>
          <w:szCs w:val="26"/>
          <w:lang w:val="en-US"/>
        </w:rPr>
        <w:t>LEARNING INTENTIONS</w:t>
      </w:r>
    </w:p>
    <w:p w:rsidRPr="00565195" w:rsidR="00565195" w:rsidP="18174C8F" w:rsidRDefault="00565195" w14:paraId="6C34D992" w14:textId="1A829ED7">
      <w:pPr>
        <w:spacing w:before="0" w:beforeAutospacing="off" w:after="0" w:afterAutospacing="off" w:line="257" w:lineRule="auto"/>
      </w:pPr>
      <w:r w:rsidRPr="18174C8F" w:rsidR="373CCC9E">
        <w:rPr>
          <w:rFonts w:ascii="Calibri" w:hAnsi="Calibri" w:eastAsia="Calibri" w:cs="Calibri"/>
          <w:b w:val="1"/>
          <w:bCs w:val="1"/>
          <w:noProof w:val="0"/>
          <w:color w:val="000000" w:themeColor="text1" w:themeTint="FF" w:themeShade="FF"/>
          <w:sz w:val="24"/>
          <w:szCs w:val="24"/>
          <w:lang w:val="en-US"/>
        </w:rPr>
        <w:t>In this module, students will:</w:t>
      </w:r>
    </w:p>
    <w:p w:rsidRPr="00565195" w:rsidR="00565195" w:rsidP="18174C8F" w:rsidRDefault="00565195" w14:paraId="66AFB732" w14:textId="2FD18D9F">
      <w:pPr>
        <w:pStyle w:val="ListParagraph"/>
        <w:numPr>
          <w:ilvl w:val="0"/>
          <w:numId w:val="57"/>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 xml:space="preserve">Identify problems that could be making their local community and environment more vulnerable to impacts of bushfire hazards.   </w:t>
      </w:r>
    </w:p>
    <w:p w:rsidRPr="00565195" w:rsidR="00565195" w:rsidP="18174C8F" w:rsidRDefault="00565195" w14:paraId="649B421E" w14:textId="0FE1E4E7">
      <w:pPr>
        <w:pStyle w:val="ListParagraph"/>
        <w:numPr>
          <w:ilvl w:val="0"/>
          <w:numId w:val="57"/>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choose a relevant and authentic problem to focus on for their project</w:t>
      </w:r>
    </w:p>
    <w:p w:rsidRPr="00565195" w:rsidR="00565195" w:rsidP="18174C8F" w:rsidRDefault="00565195" w14:paraId="2C252252" w14:textId="5311637C">
      <w:pPr>
        <w:pStyle w:val="ListParagraph"/>
        <w:numPr>
          <w:ilvl w:val="0"/>
          <w:numId w:val="57"/>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form project teams based on the problems they have chosen</w:t>
      </w:r>
    </w:p>
    <w:p w:rsidRPr="00565195" w:rsidR="00565195" w:rsidP="18174C8F" w:rsidRDefault="00565195" w14:paraId="6C7A3489" w14:textId="39D0B33F">
      <w:pPr>
        <w:pStyle w:val="ListParagraph"/>
        <w:numPr>
          <w:ilvl w:val="0"/>
          <w:numId w:val="57"/>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 xml:space="preserve">identify the characteristics of an effective team </w:t>
      </w:r>
    </w:p>
    <w:p w:rsidRPr="00565195" w:rsidR="00565195" w:rsidP="18174C8F" w:rsidRDefault="00565195" w14:paraId="33FFD062" w14:textId="1791E7AA">
      <w:pPr>
        <w:spacing w:before="0" w:beforeAutospacing="off" w:after="0" w:afterAutospacing="off" w:line="257" w:lineRule="auto"/>
      </w:pPr>
      <w:r w:rsidRPr="18174C8F" w:rsidR="373CCC9E">
        <w:rPr>
          <w:rFonts w:ascii="Calibri" w:hAnsi="Calibri" w:eastAsia="Calibri" w:cs="Calibri"/>
          <w:b w:val="1"/>
          <w:bCs w:val="1"/>
          <w:noProof w:val="0"/>
          <w:color w:val="000000" w:themeColor="text1" w:themeTint="FF" w:themeShade="FF"/>
          <w:sz w:val="24"/>
          <w:szCs w:val="24"/>
          <w:lang w:val="en-US"/>
        </w:rPr>
        <w:t xml:space="preserve"> </w:t>
      </w:r>
    </w:p>
    <w:p w:rsidRPr="00565195" w:rsidR="00565195" w:rsidP="18174C8F" w:rsidRDefault="00565195" w14:paraId="09163387" w14:textId="52FA9B08">
      <w:pPr>
        <w:pStyle w:val="Heading2"/>
        <w:spacing w:before="0" w:beforeAutospacing="off" w:after="0" w:afterAutospacing="off" w:line="257" w:lineRule="auto"/>
      </w:pPr>
      <w:r w:rsidRPr="18174C8F" w:rsidR="373CCC9E">
        <w:rPr>
          <w:rFonts w:ascii="Calibri Light" w:hAnsi="Calibri Light" w:eastAsia="Calibri Light" w:cs="Calibri Light"/>
          <w:b w:val="1"/>
          <w:bCs w:val="1"/>
          <w:noProof w:val="0"/>
          <w:color w:val="ED7D31" w:themeColor="accent2" w:themeTint="FF" w:themeShade="FF"/>
          <w:sz w:val="26"/>
          <w:szCs w:val="26"/>
          <w:lang w:val="en-US"/>
        </w:rPr>
        <w:t xml:space="preserve">VICTORIAN CURRICULUM CONNECTIONS 2.0 </w:t>
      </w:r>
    </w:p>
    <w:p w:rsidRPr="00565195" w:rsidR="00565195" w:rsidP="18174C8F" w:rsidRDefault="00565195" w14:paraId="6BB023C3" w14:textId="1AB07BF0">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 xml:space="preserve">GEOGRAPHY </w:t>
      </w:r>
    </w:p>
    <w:p w:rsidRPr="00565195" w:rsidR="00565195" w:rsidP="18174C8F" w:rsidRDefault="00565195" w14:paraId="63C87F1E" w14:textId="1BC6BB2C">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 xml:space="preserve">Geographical knowledge and understanding </w:t>
      </w:r>
    </w:p>
    <w:p w:rsidRPr="00565195" w:rsidR="00565195" w:rsidP="18174C8F" w:rsidRDefault="00565195" w14:paraId="0E8B62B7" w14:textId="080A2C13">
      <w:pPr>
        <w:spacing w:before="0" w:beforeAutospacing="off" w:after="0" w:afterAutospacing="off"/>
      </w:pPr>
      <w:r w:rsidRPr="18174C8F" w:rsidR="373CCC9E">
        <w:rPr>
          <w:rFonts w:ascii="Calibri" w:hAnsi="Calibri" w:eastAsia="Calibri" w:cs="Calibri"/>
          <w:b w:val="1"/>
          <w:bCs w:val="1"/>
          <w:i w:val="1"/>
          <w:iCs w:val="1"/>
          <w:noProof w:val="0"/>
          <w:color w:val="000000" w:themeColor="text1" w:themeTint="FF" w:themeShade="FF"/>
          <w:sz w:val="24"/>
          <w:szCs w:val="24"/>
          <w:lang w:val="en-US"/>
        </w:rPr>
        <w:t xml:space="preserve">Management of places </w:t>
      </w:r>
    </w:p>
    <w:p w:rsidRPr="00565195" w:rsidR="00565195" w:rsidP="18174C8F" w:rsidRDefault="00565195" w14:paraId="2582ED3E" w14:textId="5B3205F9">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how places and environments are changed and managed by people</w:t>
      </w:r>
      <w:r w:rsidRPr="18174C8F" w:rsidR="373CCC9E">
        <w:rPr>
          <w:rFonts w:ascii="Calibri" w:hAnsi="Calibri" w:eastAsia="Calibri" w:cs="Calibri"/>
          <w:b w:val="1"/>
          <w:bCs w:val="1"/>
          <w:noProof w:val="0"/>
          <w:color w:val="000000" w:themeColor="text1" w:themeTint="FF" w:themeShade="FF"/>
          <w:sz w:val="24"/>
          <w:szCs w:val="24"/>
          <w:lang w:val="en-US"/>
        </w:rPr>
        <w:t xml:space="preserve"> (VC2HG6K01)</w:t>
      </w:r>
    </w:p>
    <w:p w:rsidRPr="00565195" w:rsidR="00565195" w:rsidP="18174C8F" w:rsidRDefault="00565195" w14:paraId="212537CA" w14:textId="1BB7F703">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 xml:space="preserve">the specific geographical and other characteristics that shape their place, how their place is changing and how change is managed </w:t>
      </w:r>
      <w:r w:rsidRPr="18174C8F" w:rsidR="373CCC9E">
        <w:rPr>
          <w:rFonts w:ascii="Calibri" w:hAnsi="Calibri" w:eastAsia="Calibri" w:cs="Calibri"/>
          <w:b w:val="1"/>
          <w:bCs w:val="1"/>
          <w:noProof w:val="0"/>
          <w:color w:val="000000" w:themeColor="text1" w:themeTint="FF" w:themeShade="FF"/>
          <w:sz w:val="24"/>
          <w:szCs w:val="24"/>
          <w:lang w:val="en-US"/>
        </w:rPr>
        <w:t>(VC2HG6K03)</w:t>
      </w:r>
    </w:p>
    <w:p w:rsidRPr="00565195" w:rsidR="00565195" w:rsidP="18174C8F" w:rsidRDefault="00565195" w14:paraId="7100BD54" w14:textId="6FA1FDF7">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the importance of sustainability to places and environments, including the custodial responsibility Aboriginal and Torres Strait Islander Peoples have for Country and Place and how it influences their sustainability practices</w:t>
      </w:r>
      <w:r w:rsidRPr="18174C8F" w:rsidR="373CCC9E">
        <w:rPr>
          <w:rFonts w:ascii="Calibri" w:hAnsi="Calibri" w:eastAsia="Calibri" w:cs="Calibri"/>
          <w:b w:val="1"/>
          <w:bCs w:val="1"/>
          <w:noProof w:val="0"/>
          <w:color w:val="000000" w:themeColor="text1" w:themeTint="FF" w:themeShade="FF"/>
          <w:sz w:val="24"/>
          <w:szCs w:val="24"/>
          <w:lang w:val="en-US"/>
        </w:rPr>
        <w:t xml:space="preserve"> (VC2HG6K04)</w:t>
      </w:r>
    </w:p>
    <w:p w:rsidRPr="00565195" w:rsidR="00565195" w:rsidP="18174C8F" w:rsidRDefault="00565195" w14:paraId="0DC21285" w14:textId="390D4A37">
      <w:pPr>
        <w:pStyle w:val="ListParagraph"/>
        <w:numPr>
          <w:ilvl w:val="0"/>
          <w:numId w:val="58"/>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the impacts of bushfires and other climate hazards on environments and communities, and how people and communities manage prevention, preparedness, response and recovery</w:t>
      </w:r>
      <w:r w:rsidRPr="18174C8F" w:rsidR="373CCC9E">
        <w:rPr>
          <w:rFonts w:ascii="Calibri" w:hAnsi="Calibri" w:eastAsia="Calibri" w:cs="Calibri"/>
          <w:b w:val="1"/>
          <w:bCs w:val="1"/>
          <w:noProof w:val="0"/>
          <w:color w:val="000000" w:themeColor="text1" w:themeTint="FF" w:themeShade="FF"/>
          <w:sz w:val="24"/>
          <w:szCs w:val="24"/>
          <w:lang w:val="en-US"/>
        </w:rPr>
        <w:t xml:space="preserve"> (VC2HG6K05)</w:t>
      </w:r>
    </w:p>
    <w:p w:rsidRPr="00565195" w:rsidR="00565195" w:rsidP="18174C8F" w:rsidRDefault="00565195" w14:paraId="51B895DC" w14:textId="526CB085">
      <w:pPr>
        <w:spacing w:before="0" w:beforeAutospacing="off" w:after="0" w:afterAutospacing="off"/>
        <w:ind w:left="360" w:right="0"/>
      </w:pPr>
      <w:r w:rsidRPr="18174C8F" w:rsidR="373CCC9E">
        <w:rPr>
          <w:rFonts w:ascii="Calibri" w:hAnsi="Calibri" w:eastAsia="Calibri" w:cs="Calibri"/>
          <w:b w:val="1"/>
          <w:bCs w:val="1"/>
          <w:noProof w:val="0"/>
          <w:color w:val="000000" w:themeColor="text1" w:themeTint="FF" w:themeShade="FF"/>
          <w:sz w:val="24"/>
          <w:szCs w:val="24"/>
          <w:lang w:val="en-US"/>
        </w:rPr>
        <w:t xml:space="preserve"> </w:t>
      </w:r>
    </w:p>
    <w:p w:rsidRPr="00565195" w:rsidR="00565195" w:rsidP="18174C8F" w:rsidRDefault="00565195" w14:paraId="43D9402C" w14:textId="19A66294">
      <w:pPr>
        <w:spacing w:before="0" w:beforeAutospacing="off" w:after="0" w:afterAutospacing="off"/>
      </w:pPr>
      <w:r w:rsidRPr="18174C8F" w:rsidR="373CCC9E">
        <w:rPr>
          <w:rFonts w:ascii="Calibri" w:hAnsi="Calibri" w:eastAsia="Calibri" w:cs="Calibri"/>
          <w:b w:val="1"/>
          <w:bCs w:val="1"/>
          <w:i w:val="1"/>
          <w:iCs w:val="1"/>
          <w:noProof w:val="0"/>
          <w:color w:val="000000" w:themeColor="text1" w:themeTint="FF" w:themeShade="FF"/>
          <w:sz w:val="24"/>
          <w:szCs w:val="24"/>
          <w:lang w:val="en-US"/>
        </w:rPr>
        <w:t xml:space="preserve">Geographical Skills </w:t>
      </w:r>
    </w:p>
    <w:p w:rsidRPr="00565195" w:rsidR="00565195" w:rsidP="18174C8F" w:rsidRDefault="00565195" w14:paraId="1652D2D4" w14:textId="304E640E">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sz w:val="24"/>
          <w:szCs w:val="24"/>
          <w:lang w:val="en-US"/>
        </w:rPr>
      </w:pPr>
      <w:r w:rsidRPr="18174C8F" w:rsidR="373CCC9E">
        <w:rPr>
          <w:rFonts w:ascii="Calibri" w:hAnsi="Calibri" w:eastAsia="Calibri" w:cs="Calibri"/>
          <w:noProof w:val="0"/>
          <w:sz w:val="24"/>
          <w:szCs w:val="24"/>
          <w:lang w:val="en-US"/>
        </w:rPr>
        <w:t>interpret and analyse information and data in a range of formats to identify and describe patterns and trends, or to infer relationships</w:t>
      </w:r>
      <w:r w:rsidRPr="18174C8F" w:rsidR="373CCC9E">
        <w:rPr>
          <w:rFonts w:ascii="Calibri" w:hAnsi="Calibri" w:eastAsia="Calibri" w:cs="Calibri"/>
          <w:b w:val="1"/>
          <w:bCs w:val="1"/>
          <w:noProof w:val="0"/>
          <w:sz w:val="24"/>
          <w:szCs w:val="24"/>
          <w:lang w:val="en-US"/>
        </w:rPr>
        <w:t xml:space="preserve"> (VC2HG6S04)</w:t>
      </w:r>
    </w:p>
    <w:p w:rsidRPr="00565195" w:rsidR="00565195" w:rsidP="18174C8F" w:rsidRDefault="00565195" w14:paraId="36D7C731" w14:textId="2CFCAF08">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 xml:space="preserve"> </w:t>
      </w:r>
    </w:p>
    <w:p w:rsidRPr="00565195" w:rsidR="00565195" w:rsidP="18174C8F" w:rsidRDefault="00565195" w14:paraId="723F6587" w14:textId="56591C36">
      <w:pPr>
        <w:spacing w:before="0" w:beforeAutospacing="off" w:after="0" w:afterAutospacing="off"/>
      </w:pPr>
      <w:r w:rsidRPr="18174C8F" w:rsidR="373CCC9E">
        <w:rPr>
          <w:rFonts w:ascii="Calibri" w:hAnsi="Calibri" w:eastAsia="Calibri" w:cs="Calibri"/>
          <w:b w:val="1"/>
          <w:bCs w:val="1"/>
          <w:i w:val="1"/>
          <w:iCs w:val="1"/>
          <w:noProof w:val="0"/>
          <w:color w:val="000000" w:themeColor="text1" w:themeTint="FF" w:themeShade="FF"/>
          <w:sz w:val="24"/>
          <w:szCs w:val="24"/>
          <w:lang w:val="en-US"/>
        </w:rPr>
        <w:t xml:space="preserve">Concluding and decision-making </w:t>
      </w:r>
    </w:p>
    <w:p w:rsidRPr="00565195" w:rsidR="00565195" w:rsidP="18174C8F" w:rsidRDefault="00565195" w14:paraId="358BD4EE" w14:textId="2879252F">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propose actions or responses to issues or challenges in land management and use criteria to assess the possible impacts (</w:t>
      </w:r>
      <w:r w:rsidRPr="18174C8F" w:rsidR="373CCC9E">
        <w:rPr>
          <w:rFonts w:ascii="Calibri" w:hAnsi="Calibri" w:eastAsia="Calibri" w:cs="Calibri"/>
          <w:b w:val="1"/>
          <w:bCs w:val="1"/>
          <w:noProof w:val="0"/>
          <w:color w:val="000000" w:themeColor="text1" w:themeTint="FF" w:themeShade="FF"/>
          <w:sz w:val="24"/>
          <w:szCs w:val="24"/>
          <w:lang w:val="en-US"/>
        </w:rPr>
        <w:t>VC2HG6S06)</w:t>
      </w:r>
    </w:p>
    <w:p w:rsidRPr="00565195" w:rsidR="00565195" w:rsidP="18174C8F" w:rsidRDefault="00565195" w14:paraId="5F7B08DD" w14:textId="7157EEC2">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 xml:space="preserve"> </w:t>
      </w:r>
    </w:p>
    <w:p w:rsidRPr="00565195" w:rsidR="00565195" w:rsidP="18174C8F" w:rsidRDefault="00565195" w14:paraId="0B7D6961" w14:textId="17C47EAA">
      <w:pPr>
        <w:spacing w:before="0" w:beforeAutospacing="off" w:after="0" w:afterAutospacing="off"/>
      </w:pPr>
      <w:r w:rsidRPr="18174C8F" w:rsidR="373CCC9E">
        <w:rPr>
          <w:rFonts w:ascii="Calibri" w:hAnsi="Calibri" w:eastAsia="Calibri" w:cs="Calibri"/>
          <w:b w:val="1"/>
          <w:bCs w:val="1"/>
          <w:i w:val="1"/>
          <w:iCs w:val="1"/>
          <w:noProof w:val="0"/>
          <w:color w:val="000000" w:themeColor="text1" w:themeTint="FF" w:themeShade="FF"/>
          <w:sz w:val="24"/>
          <w:szCs w:val="24"/>
          <w:lang w:val="en-US"/>
        </w:rPr>
        <w:t xml:space="preserve">Communicating </w:t>
      </w:r>
    </w:p>
    <w:p w:rsidRPr="00565195" w:rsidR="00565195" w:rsidP="18174C8F" w:rsidRDefault="00565195" w14:paraId="4E1910D1" w14:textId="0488550F">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develop explanations that draw ideas and findings from sources and use relevant geographical knowledge and concepts</w:t>
      </w:r>
      <w:r w:rsidRPr="18174C8F" w:rsidR="373CCC9E">
        <w:rPr>
          <w:rFonts w:ascii="Calibri" w:hAnsi="Calibri" w:eastAsia="Calibri" w:cs="Calibri"/>
          <w:b w:val="1"/>
          <w:bCs w:val="1"/>
          <w:noProof w:val="0"/>
          <w:color w:val="000000" w:themeColor="text1" w:themeTint="FF" w:themeShade="FF"/>
          <w:sz w:val="24"/>
          <w:szCs w:val="24"/>
          <w:lang w:val="en-US"/>
        </w:rPr>
        <w:t xml:space="preserve"> (VC2HG6S07)</w:t>
      </w:r>
    </w:p>
    <w:p w:rsidRPr="00565195" w:rsidR="00565195" w:rsidP="18174C8F" w:rsidRDefault="00565195" w14:paraId="07249854" w14:textId="2492DB9C">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 xml:space="preserve"> </w:t>
      </w:r>
    </w:p>
    <w:p w:rsidRPr="00565195" w:rsidR="00565195" w:rsidP="18174C8F" w:rsidRDefault="00565195" w14:paraId="02360F51" w14:textId="1E08C7AD">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PERSONAL AND SOCIAL CAPABILITY</w:t>
      </w:r>
    </w:p>
    <w:p w:rsidRPr="00565195" w:rsidR="00565195" w:rsidP="18174C8F" w:rsidRDefault="00565195" w14:paraId="2BFF4289" w14:textId="79365A42">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 xml:space="preserve">Self-awareness and management </w:t>
      </w:r>
    </w:p>
    <w:p w:rsidRPr="00565195" w:rsidR="00565195" w:rsidP="18174C8F" w:rsidRDefault="00565195" w14:paraId="2F14798A" w14:textId="73773FF0">
      <w:pPr>
        <w:spacing w:before="0" w:beforeAutospacing="off" w:after="0" w:afterAutospacing="off"/>
      </w:pPr>
      <w:r w:rsidRPr="18174C8F" w:rsidR="373CCC9E">
        <w:rPr>
          <w:rFonts w:ascii="Calibri" w:hAnsi="Calibri" w:eastAsia="Calibri" w:cs="Calibri"/>
          <w:b w:val="1"/>
          <w:bCs w:val="1"/>
          <w:i w:val="1"/>
          <w:iCs w:val="1"/>
          <w:noProof w:val="0"/>
          <w:color w:val="000000" w:themeColor="text1" w:themeTint="FF" w:themeShade="FF"/>
          <w:sz w:val="24"/>
          <w:szCs w:val="24"/>
          <w:lang w:val="en-US"/>
        </w:rPr>
        <w:t xml:space="preserve">Collaboration </w:t>
      </w:r>
    </w:p>
    <w:p w:rsidRPr="00565195" w:rsidR="00565195" w:rsidP="18174C8F" w:rsidRDefault="00565195" w14:paraId="2472F0F5" w14:textId="20A82380">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the characteristics of an effective team and team roles including leadership roles; strategies for reflecting on performance in a team role</w:t>
      </w:r>
      <w:r w:rsidRPr="18174C8F" w:rsidR="373CCC9E">
        <w:rPr>
          <w:rFonts w:ascii="Calibri" w:hAnsi="Calibri" w:eastAsia="Calibri" w:cs="Calibri"/>
          <w:b w:val="1"/>
          <w:bCs w:val="1"/>
          <w:noProof w:val="0"/>
          <w:color w:val="000000" w:themeColor="text1" w:themeTint="FF" w:themeShade="FF"/>
          <w:sz w:val="24"/>
          <w:szCs w:val="24"/>
          <w:lang w:val="en-US"/>
        </w:rPr>
        <w:t xml:space="preserve"> (VC2CP6O04)</w:t>
      </w:r>
    </w:p>
    <w:p w:rsidRPr="00565195" w:rsidR="00565195" w:rsidP="18174C8F" w:rsidRDefault="00565195" w14:paraId="3BD1B109" w14:textId="24031A47">
      <w:pPr>
        <w:pStyle w:val="ListParagraph"/>
        <w:numPr>
          <w:ilvl w:val="0"/>
          <w:numId w:val="59"/>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 xml:space="preserve">strategies and skills for preventing, defusing or resolving conflict, considering possible causes and effects of conflict in different situation </w:t>
      </w:r>
      <w:r w:rsidRPr="18174C8F" w:rsidR="373CCC9E">
        <w:rPr>
          <w:rFonts w:ascii="Calibri" w:hAnsi="Calibri" w:eastAsia="Calibri" w:cs="Calibri"/>
          <w:b w:val="1"/>
          <w:bCs w:val="1"/>
          <w:noProof w:val="0"/>
          <w:color w:val="000000" w:themeColor="text1" w:themeTint="FF" w:themeShade="FF"/>
          <w:sz w:val="24"/>
          <w:szCs w:val="24"/>
          <w:lang w:val="en-US"/>
        </w:rPr>
        <w:t>(VC2CP6O05)</w:t>
      </w:r>
    </w:p>
    <w:p w:rsidRPr="00565195" w:rsidR="00565195" w:rsidP="18174C8F" w:rsidRDefault="00565195" w14:paraId="6C2E07D6" w14:textId="38907EC1">
      <w:pPr>
        <w:spacing w:before="0" w:beforeAutospacing="off" w:after="0" w:afterAutospacing="off"/>
        <w:ind w:left="720" w:right="0"/>
      </w:pPr>
      <w:r w:rsidRPr="18174C8F" w:rsidR="373CCC9E">
        <w:rPr>
          <w:rFonts w:ascii="Calibri" w:hAnsi="Calibri" w:eastAsia="Calibri" w:cs="Calibri"/>
          <w:b w:val="1"/>
          <w:bCs w:val="1"/>
          <w:noProof w:val="0"/>
          <w:color w:val="000000" w:themeColor="text1" w:themeTint="FF" w:themeShade="FF"/>
          <w:sz w:val="24"/>
          <w:szCs w:val="24"/>
          <w:lang w:val="en-US"/>
        </w:rPr>
        <w:t xml:space="preserve"> </w:t>
      </w:r>
    </w:p>
    <w:p w:rsidRPr="00565195" w:rsidR="00565195" w:rsidP="18174C8F" w:rsidRDefault="00565195" w14:paraId="2F0937CD" w14:textId="1C959A67">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CRITICAL AND CREATIVE THINKING</w:t>
      </w:r>
    </w:p>
    <w:p w:rsidRPr="00565195" w:rsidR="00565195" w:rsidP="18174C8F" w:rsidRDefault="00565195" w14:paraId="38E24202" w14:textId="3898F636">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 xml:space="preserve">Questions and possibilities  </w:t>
      </w:r>
    </w:p>
    <w:p w:rsidRPr="00565195" w:rsidR="00565195" w:rsidP="18174C8F" w:rsidRDefault="00565195" w14:paraId="09D0B9ED" w14:textId="3939C2CD">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the construction of questions for identifying and building understanding of information, possibilities, processes and activities</w:t>
      </w:r>
      <w:r w:rsidRPr="18174C8F" w:rsidR="373CCC9E">
        <w:rPr>
          <w:rFonts w:ascii="Calibri" w:hAnsi="Calibri" w:eastAsia="Calibri" w:cs="Calibri"/>
          <w:b w:val="1"/>
          <w:bCs w:val="1"/>
          <w:noProof w:val="0"/>
          <w:color w:val="000000" w:themeColor="text1" w:themeTint="FF" w:themeShade="FF"/>
          <w:sz w:val="24"/>
          <w:szCs w:val="24"/>
          <w:lang w:val="en-US"/>
        </w:rPr>
        <w:t xml:space="preserve"> (VC2CC6Q01)</w:t>
      </w:r>
    </w:p>
    <w:p w:rsidRPr="00565195" w:rsidR="00565195" w:rsidP="18174C8F" w:rsidRDefault="00565195" w14:paraId="2FD5FD28" w14:textId="394DD365">
      <w:pPr>
        <w:pStyle w:val="ListParagraph"/>
        <w:numPr>
          <w:ilvl w:val="0"/>
          <w:numId w:val="60"/>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 xml:space="preserve">the importance of setting aside preconceptions; strategies for setting preconceptions aside when generating and evaluating alternative ideas and possibilities </w:t>
      </w:r>
      <w:r w:rsidRPr="18174C8F" w:rsidR="373CCC9E">
        <w:rPr>
          <w:rFonts w:ascii="Calibri" w:hAnsi="Calibri" w:eastAsia="Calibri" w:cs="Calibri"/>
          <w:b w:val="1"/>
          <w:bCs w:val="1"/>
          <w:noProof w:val="0"/>
          <w:color w:val="000000" w:themeColor="text1" w:themeTint="FF" w:themeShade="FF"/>
          <w:sz w:val="24"/>
          <w:szCs w:val="24"/>
          <w:lang w:val="en-US"/>
        </w:rPr>
        <w:t>(VC2CC6Q02)</w:t>
      </w:r>
    </w:p>
    <w:p w:rsidRPr="00565195" w:rsidR="00565195" w:rsidP="18174C8F" w:rsidRDefault="00565195" w14:paraId="2C1FF272" w14:textId="50A60B8A">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 xml:space="preserve"> </w:t>
      </w:r>
    </w:p>
    <w:p w:rsidRPr="00565195" w:rsidR="00565195" w:rsidP="18174C8F" w:rsidRDefault="00565195" w14:paraId="69748024" w14:textId="4545B6C8">
      <w:pPr>
        <w:spacing w:before="0" w:beforeAutospacing="off" w:after="0" w:afterAutospacing="off"/>
      </w:pPr>
      <w:r w:rsidRPr="18174C8F" w:rsidR="373CCC9E">
        <w:rPr>
          <w:rFonts w:ascii="Calibri" w:hAnsi="Calibri" w:eastAsia="Calibri" w:cs="Calibri"/>
          <w:b w:val="1"/>
          <w:bCs w:val="1"/>
          <w:noProof w:val="0"/>
          <w:color w:val="000000" w:themeColor="text1" w:themeTint="FF" w:themeShade="FF"/>
          <w:sz w:val="24"/>
          <w:szCs w:val="24"/>
          <w:lang w:val="en-US"/>
        </w:rPr>
        <w:t xml:space="preserve">Reasoning </w:t>
      </w:r>
    </w:p>
    <w:p w:rsidRPr="00565195" w:rsidR="00565195" w:rsidP="18174C8F" w:rsidRDefault="00565195" w14:paraId="16055D7D" w14:textId="4316829B">
      <w:pPr>
        <w:pStyle w:val="ListParagraph"/>
        <w:numPr>
          <w:ilvl w:val="0"/>
          <w:numId w:val="61"/>
        </w:numPr>
        <w:spacing w:before="0" w:beforeAutospacing="off" w:after="0" w:afterAutospacing="off"/>
        <w:ind w:left="720" w:right="0" w:hanging="360"/>
        <w:rPr>
          <w:rFonts w:ascii="Calibri" w:hAnsi="Calibri" w:eastAsia="Calibri" w:cs="Calibri"/>
          <w:b w:val="1"/>
          <w:bCs w:val="1"/>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ways to identify, structure and communicate an argument that uses sub-arguments leading to a main conclusion</w:t>
      </w:r>
      <w:r w:rsidRPr="18174C8F" w:rsidR="373CCC9E">
        <w:rPr>
          <w:rFonts w:ascii="Calibri" w:hAnsi="Calibri" w:eastAsia="Calibri" w:cs="Calibri"/>
          <w:b w:val="1"/>
          <w:bCs w:val="1"/>
          <w:noProof w:val="0"/>
          <w:color w:val="000000" w:themeColor="text1" w:themeTint="FF" w:themeShade="FF"/>
          <w:sz w:val="24"/>
          <w:szCs w:val="24"/>
          <w:lang w:val="en-US"/>
        </w:rPr>
        <w:t xml:space="preserve"> (VC2CC6R01)</w:t>
      </w:r>
    </w:p>
    <w:p w:rsidRPr="00565195" w:rsidR="00565195" w:rsidP="18174C8F" w:rsidRDefault="00565195" w14:paraId="058B65BE" w14:textId="6887EF19">
      <w:pPr>
        <w:spacing w:before="0" w:beforeAutospacing="off" w:after="0" w:afterAutospacing="off" w:line="257" w:lineRule="auto"/>
      </w:pPr>
      <w:r w:rsidRPr="18174C8F" w:rsidR="373CCC9E">
        <w:rPr>
          <w:rFonts w:ascii="Calibri" w:hAnsi="Calibri" w:eastAsia="Calibri" w:cs="Calibri"/>
          <w:b w:val="1"/>
          <w:bCs w:val="1"/>
          <w:noProof w:val="0"/>
          <w:color w:val="000000" w:themeColor="text1" w:themeTint="FF" w:themeShade="FF"/>
          <w:sz w:val="24"/>
          <w:szCs w:val="24"/>
          <w:lang w:val="en-US"/>
        </w:rPr>
        <w:t xml:space="preserve"> </w:t>
      </w:r>
    </w:p>
    <w:p w:rsidRPr="00565195" w:rsidR="00565195" w:rsidP="18174C8F" w:rsidRDefault="00565195" w14:paraId="4B650BB2" w14:textId="20BC5568">
      <w:pPr>
        <w:pStyle w:val="Heading2"/>
        <w:spacing w:before="0" w:beforeAutospacing="off" w:after="0" w:afterAutospacing="off" w:line="257" w:lineRule="auto"/>
      </w:pPr>
      <w:r w:rsidRPr="18174C8F" w:rsidR="373CCC9E">
        <w:rPr>
          <w:rFonts w:ascii="Calibri Light" w:hAnsi="Calibri Light" w:eastAsia="Calibri Light" w:cs="Calibri Light"/>
          <w:b w:val="1"/>
          <w:bCs w:val="1"/>
          <w:noProof w:val="0"/>
          <w:color w:val="ED7D31" w:themeColor="accent2" w:themeTint="FF" w:themeShade="FF"/>
          <w:sz w:val="26"/>
          <w:szCs w:val="26"/>
          <w:lang w:val="en-US"/>
        </w:rPr>
        <w:t xml:space="preserve">MATERIALS AND RESOURCES </w:t>
      </w:r>
    </w:p>
    <w:p w:rsidRPr="00565195" w:rsidR="00565195" w:rsidP="18174C8F" w:rsidRDefault="00565195" w14:paraId="1B916580" w14:textId="35FCFC08">
      <w:pPr>
        <w:pStyle w:val="ListParagraph"/>
        <w:numPr>
          <w:ilvl w:val="0"/>
          <w:numId w:val="62"/>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 xml:space="preserve">Sticky notes </w:t>
      </w:r>
    </w:p>
    <w:p w:rsidRPr="00565195" w:rsidR="00565195" w:rsidP="18174C8F" w:rsidRDefault="00565195" w14:paraId="7BB3CAE9" w14:textId="3668D0D6">
      <w:pPr>
        <w:pStyle w:val="ListParagraph"/>
        <w:numPr>
          <w:ilvl w:val="0"/>
          <w:numId w:val="62"/>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 xml:space="preserve">Large piece of poster paper </w:t>
      </w:r>
    </w:p>
    <w:p w:rsidRPr="00565195" w:rsidR="00565195" w:rsidP="18174C8F" w:rsidRDefault="00565195" w14:paraId="1123FC0E" w14:textId="507880FD">
      <w:pPr>
        <w:pStyle w:val="ListParagraph"/>
        <w:numPr>
          <w:ilvl w:val="0"/>
          <w:numId w:val="62"/>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 xml:space="preserve">Student learning journals </w:t>
      </w:r>
    </w:p>
    <w:p w:rsidRPr="00565195" w:rsidR="00565195" w:rsidP="18174C8F" w:rsidRDefault="00565195" w14:paraId="54E0D037" w14:textId="60F84667">
      <w:pPr>
        <w:pStyle w:val="ListParagraph"/>
        <w:numPr>
          <w:ilvl w:val="0"/>
          <w:numId w:val="62"/>
        </w:numPr>
        <w:spacing w:before="0" w:beforeAutospacing="off" w:after="0" w:afterAutospacing="off" w:line="257" w:lineRule="auto"/>
        <w:ind w:left="720" w:right="0" w:hanging="360"/>
        <w:rPr>
          <w:rFonts w:ascii="Calibri" w:hAnsi="Calibri" w:eastAsia="Calibri" w:cs="Calibri"/>
          <w:noProof w:val="0"/>
          <w:color w:val="000000" w:themeColor="text1" w:themeTint="FF" w:themeShade="FF"/>
          <w:sz w:val="24"/>
          <w:szCs w:val="24"/>
          <w:lang w:val="en-US"/>
        </w:rPr>
      </w:pPr>
      <w:r w:rsidRPr="18174C8F" w:rsidR="373CCC9E">
        <w:rPr>
          <w:rFonts w:ascii="Calibri" w:hAnsi="Calibri" w:eastAsia="Calibri" w:cs="Calibri"/>
          <w:noProof w:val="0"/>
          <w:color w:val="000000" w:themeColor="text1" w:themeTint="FF" w:themeShade="FF"/>
          <w:sz w:val="24"/>
          <w:szCs w:val="24"/>
          <w:lang w:val="en-US"/>
        </w:rPr>
        <w:t>Manila folders (one for each project team)</w:t>
      </w:r>
    </w:p>
    <w:p w:rsidRPr="00565195" w:rsidR="00565195" w:rsidP="18174C8F" w:rsidRDefault="00565195" w14:paraId="27151677" w14:textId="2736FB16">
      <w:pPr>
        <w:spacing w:before="0" w:beforeAutospacing="off" w:after="0" w:afterAutospacing="off" w:line="257" w:lineRule="auto"/>
        <w:ind w:left="720" w:right="0"/>
      </w:pPr>
      <w:r w:rsidRPr="18174C8F" w:rsidR="373CCC9E">
        <w:rPr>
          <w:rFonts w:ascii="Calibri" w:hAnsi="Calibri" w:eastAsia="Calibri" w:cs="Calibri"/>
          <w:noProof w:val="0"/>
          <w:color w:val="000000" w:themeColor="text1" w:themeTint="FF" w:themeShade="FF"/>
          <w:sz w:val="24"/>
          <w:szCs w:val="24"/>
          <w:lang w:val="en-US"/>
        </w:rPr>
        <w:t xml:space="preserve"> </w:t>
      </w:r>
    </w:p>
    <w:p w:rsidRPr="00565195" w:rsidR="00565195" w:rsidP="18174C8F" w:rsidRDefault="00565195" w14:paraId="78FA19B0" w14:textId="6A3349FB">
      <w:pPr>
        <w:pStyle w:val="Heading2"/>
        <w:spacing w:before="0" w:beforeAutospacing="off" w:after="0" w:afterAutospacing="off" w:line="257" w:lineRule="auto"/>
      </w:pPr>
      <w:r w:rsidRPr="18174C8F" w:rsidR="373CCC9E">
        <w:rPr>
          <w:rFonts w:ascii="Calibri Light" w:hAnsi="Calibri Light" w:eastAsia="Calibri Light" w:cs="Calibri Light"/>
          <w:b w:val="1"/>
          <w:bCs w:val="1"/>
          <w:noProof w:val="0"/>
          <w:color w:val="ED7D31" w:themeColor="accent2" w:themeTint="FF" w:themeShade="FF"/>
          <w:sz w:val="26"/>
          <w:szCs w:val="26"/>
          <w:lang w:val="en-US"/>
        </w:rPr>
        <w:t>PART 1: BRAINSTORMING POTENTIAL PROBLEMS (30 minutes)</w:t>
      </w:r>
    </w:p>
    <w:p w:rsidRPr="00565195" w:rsidR="00565195" w:rsidP="18174C8F" w:rsidRDefault="00565195" w14:paraId="79043C74" w14:textId="29F437EE">
      <w:pPr>
        <w:pStyle w:val="ListParagraph"/>
        <w:numPr>
          <w:ilvl w:val="0"/>
          <w:numId w:val="63"/>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Facilitate a class discussion to review the key learnings from Module 5: Bushfire Risk. Suggested prompt: </w:t>
      </w:r>
    </w:p>
    <w:p w:rsidRPr="00565195" w:rsidR="00565195" w:rsidP="18174C8F" w:rsidRDefault="00565195" w14:paraId="03C3B4FC" w14:textId="72016986">
      <w:pPr>
        <w:spacing w:before="0" w:beforeAutospacing="off" w:after="0" w:afterAutospacing="off" w:line="257" w:lineRule="auto"/>
      </w:pPr>
      <w:r w:rsidRPr="18174C8F" w:rsidR="373CCC9E">
        <w:rPr>
          <w:rFonts w:ascii="Calibri" w:hAnsi="Calibri" w:eastAsia="Calibri" w:cs="Calibri"/>
          <w:noProof w:val="0"/>
          <w:sz w:val="24"/>
          <w:szCs w:val="24"/>
          <w:lang w:val="en-US"/>
        </w:rPr>
        <w:t xml:space="preserve"> </w:t>
      </w:r>
    </w:p>
    <w:p w:rsidRPr="00565195" w:rsidR="00565195" w:rsidP="18174C8F" w:rsidRDefault="00565195" w14:paraId="1CC3A4D3" w14:textId="15BD549C">
      <w:pPr>
        <w:spacing w:before="0" w:beforeAutospacing="off" w:after="0" w:afterAutospacing="off" w:line="257" w:lineRule="auto"/>
        <w:ind w:left="426" w:right="0"/>
      </w:pPr>
      <w:r w:rsidRPr="18174C8F" w:rsidR="373CCC9E">
        <w:rPr>
          <w:rFonts w:ascii="Calibri" w:hAnsi="Calibri" w:eastAsia="Calibri" w:cs="Calibri"/>
          <w:i w:val="1"/>
          <w:iCs w:val="1"/>
          <w:noProof w:val="0"/>
          <w:sz w:val="24"/>
          <w:szCs w:val="24"/>
          <w:lang w:val="en-US"/>
        </w:rPr>
        <w:t xml:space="preserve">According to the bushfire scientists who study bushfire events, what are some of the problems that make communities and environments more vulnerable to the impacts of bushfires? </w:t>
      </w:r>
    </w:p>
    <w:p w:rsidRPr="00565195" w:rsidR="00565195" w:rsidP="18174C8F" w:rsidRDefault="00565195" w14:paraId="4C059330" w14:textId="6ED618F4">
      <w:pPr>
        <w:spacing w:before="0" w:beforeAutospacing="off" w:after="0" w:afterAutospacing="off" w:line="257" w:lineRule="auto"/>
        <w:ind w:left="426" w:right="0"/>
      </w:pPr>
      <w:r w:rsidRPr="18174C8F" w:rsidR="373CCC9E">
        <w:rPr>
          <w:rFonts w:ascii="Calibri" w:hAnsi="Calibri" w:eastAsia="Calibri" w:cs="Calibri"/>
          <w:i w:val="1"/>
          <w:iCs w:val="1"/>
          <w:noProof w:val="0"/>
          <w:sz w:val="24"/>
          <w:szCs w:val="24"/>
          <w:lang w:val="en-US"/>
        </w:rPr>
        <w:t xml:space="preserve"> </w:t>
      </w:r>
    </w:p>
    <w:p w:rsidRPr="00565195" w:rsidR="00565195" w:rsidP="18174C8F" w:rsidRDefault="00565195" w14:paraId="67F01A3A" w14:textId="4DEF2FEE">
      <w:pPr>
        <w:spacing w:before="0" w:beforeAutospacing="off" w:after="0" w:afterAutospacing="off" w:line="257" w:lineRule="auto"/>
        <w:ind w:left="426" w:right="0"/>
      </w:pPr>
      <w:r w:rsidRPr="18174C8F" w:rsidR="373CCC9E">
        <w:rPr>
          <w:rFonts w:ascii="Calibri" w:hAnsi="Calibri" w:eastAsia="Calibri" w:cs="Calibri"/>
          <w:noProof w:val="0"/>
          <w:sz w:val="24"/>
          <w:szCs w:val="24"/>
          <w:lang w:val="en-US"/>
        </w:rPr>
        <w:t xml:space="preserve">For each problem the students invite them to explain why it is a problem. </w:t>
      </w:r>
    </w:p>
    <w:p w:rsidRPr="00565195" w:rsidR="00565195" w:rsidP="18174C8F" w:rsidRDefault="00565195" w14:paraId="2BE344F7" w14:textId="21507468">
      <w:pPr>
        <w:spacing w:before="0" w:beforeAutospacing="off" w:after="0" w:afterAutospacing="off" w:line="257" w:lineRule="auto"/>
        <w:ind w:left="360" w:right="0"/>
      </w:pPr>
      <w:r w:rsidRPr="18174C8F" w:rsidR="373CCC9E">
        <w:rPr>
          <w:rFonts w:ascii="Calibri" w:hAnsi="Calibri" w:eastAsia="Calibri" w:cs="Calibri"/>
          <w:noProof w:val="0"/>
          <w:sz w:val="24"/>
          <w:szCs w:val="24"/>
          <w:lang w:val="en-US"/>
        </w:rPr>
        <w:t xml:space="preserve"> </w:t>
      </w:r>
    </w:p>
    <w:p w:rsidRPr="00565195" w:rsidR="00565195" w:rsidP="18174C8F" w:rsidRDefault="00565195" w14:paraId="6DF1C9F0" w14:textId="2912BFF0">
      <w:pPr>
        <w:spacing w:before="0" w:beforeAutospacing="off" w:after="0" w:afterAutospacing="off" w:line="257" w:lineRule="auto"/>
        <w:ind w:left="360" w:right="0"/>
      </w:pPr>
      <w:r w:rsidRPr="18174C8F" w:rsidR="373CCC9E">
        <w:rPr>
          <w:rFonts w:ascii="Calibri" w:hAnsi="Calibri" w:eastAsia="Calibri" w:cs="Calibri"/>
          <w:noProof w:val="0"/>
          <w:sz w:val="24"/>
          <w:szCs w:val="24"/>
          <w:lang w:val="en-US"/>
        </w:rPr>
        <w:t xml:space="preserve">NB: The five problems addressed in Module 5 are listed below: </w:t>
      </w:r>
    </w:p>
    <w:p w:rsidRPr="00565195" w:rsidR="00565195" w:rsidP="18174C8F" w:rsidRDefault="00565195" w14:paraId="7351F73C" w14:textId="38704A20">
      <w:pPr>
        <w:pStyle w:val="ListParagraph"/>
        <w:numPr>
          <w:ilvl w:val="0"/>
          <w:numId w:val="64"/>
        </w:numPr>
        <w:spacing w:before="0" w:beforeAutospacing="off" w:after="0" w:afterAutospacing="off" w:line="257" w:lineRule="auto"/>
        <w:ind w:left="108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People don’t know that they live in bushfire prone area that could be impacted by bushfire hazards.</w:t>
      </w:r>
    </w:p>
    <w:p w:rsidRPr="00565195" w:rsidR="00565195" w:rsidP="18174C8F" w:rsidRDefault="00565195" w14:paraId="4C2654D5" w14:textId="35D2FDA9">
      <w:pPr>
        <w:pStyle w:val="ListParagraph"/>
        <w:numPr>
          <w:ilvl w:val="0"/>
          <w:numId w:val="64"/>
        </w:numPr>
        <w:spacing w:before="0" w:beforeAutospacing="off" w:after="0" w:afterAutospacing="off" w:line="257" w:lineRule="auto"/>
        <w:ind w:left="108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People don’t do everything they can to prepare their property for bushfire season.</w:t>
      </w:r>
    </w:p>
    <w:p w:rsidRPr="00565195" w:rsidR="00565195" w:rsidP="18174C8F" w:rsidRDefault="00565195" w14:paraId="6F330951" w14:textId="67C32D38">
      <w:pPr>
        <w:pStyle w:val="ListParagraph"/>
        <w:numPr>
          <w:ilvl w:val="0"/>
          <w:numId w:val="64"/>
        </w:numPr>
        <w:spacing w:before="0" w:beforeAutospacing="off" w:after="0" w:afterAutospacing="off" w:line="257" w:lineRule="auto"/>
        <w:ind w:left="108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The Fire Danger Rating System provides really important information that people can use to stay safe from bushfires, but a lot of people don’t know how to use it.</w:t>
      </w:r>
    </w:p>
    <w:p w:rsidRPr="00565195" w:rsidR="00565195" w:rsidP="18174C8F" w:rsidRDefault="00565195" w14:paraId="3FD5919F" w14:textId="020D7B4A">
      <w:pPr>
        <w:pStyle w:val="ListParagraph"/>
        <w:numPr>
          <w:ilvl w:val="0"/>
          <w:numId w:val="64"/>
        </w:numPr>
        <w:spacing w:before="0" w:beforeAutospacing="off" w:after="0" w:afterAutospacing="off" w:line="257" w:lineRule="auto"/>
        <w:ind w:left="108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People don’t tune in to bushfire warnings during bushfire season.</w:t>
      </w:r>
    </w:p>
    <w:p w:rsidRPr="00565195" w:rsidR="00565195" w:rsidP="18174C8F" w:rsidRDefault="00565195" w14:paraId="64F475C5" w14:textId="301F3BC9">
      <w:pPr>
        <w:pStyle w:val="ListParagraph"/>
        <w:numPr>
          <w:ilvl w:val="0"/>
          <w:numId w:val="64"/>
        </w:numPr>
        <w:spacing w:before="0" w:beforeAutospacing="off" w:after="0" w:afterAutospacing="off" w:line="257" w:lineRule="auto"/>
        <w:ind w:left="108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People don’t make detailed bushfire survival plans.</w:t>
      </w:r>
    </w:p>
    <w:p w:rsidRPr="00565195" w:rsidR="00565195" w:rsidP="18174C8F" w:rsidRDefault="00565195" w14:paraId="686EC623" w14:textId="7CB0064C">
      <w:pPr>
        <w:spacing w:before="0" w:beforeAutospacing="off" w:after="0" w:afterAutospacing="off" w:line="257" w:lineRule="auto"/>
        <w:ind w:left="720" w:right="0" w:hanging="360"/>
      </w:pPr>
      <w:r w:rsidRPr="18174C8F" w:rsidR="373CCC9E">
        <w:rPr>
          <w:rFonts w:ascii="Calibri" w:hAnsi="Calibri" w:eastAsia="Calibri" w:cs="Calibri"/>
          <w:noProof w:val="0"/>
          <w:sz w:val="24"/>
          <w:szCs w:val="24"/>
          <w:lang w:val="en-US"/>
        </w:rPr>
        <w:t xml:space="preserve"> </w:t>
      </w:r>
    </w:p>
    <w:p w:rsidRPr="00565195" w:rsidR="00565195" w:rsidP="18174C8F" w:rsidRDefault="00565195" w14:paraId="6D471973" w14:textId="32BEAABB">
      <w:pPr>
        <w:pStyle w:val="ListParagraph"/>
        <w:numPr>
          <w:ilvl w:val="0"/>
          <w:numId w:val="63"/>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Tell the students they are going to brainstorm problems that could be making their own local community and environment more vulnerable to the impacts of bushfire hazards. </w:t>
      </w:r>
    </w:p>
    <w:p w:rsidRPr="00565195" w:rsidR="00565195" w:rsidP="18174C8F" w:rsidRDefault="00565195" w14:paraId="30FACACA" w14:textId="1BC815E7">
      <w:pPr>
        <w:spacing w:before="0" w:beforeAutospacing="off" w:after="0" w:afterAutospacing="off" w:line="257" w:lineRule="auto"/>
      </w:pPr>
      <w:r w:rsidRPr="18174C8F" w:rsidR="373CCC9E">
        <w:rPr>
          <w:rFonts w:ascii="Calibri" w:hAnsi="Calibri" w:eastAsia="Calibri" w:cs="Calibri"/>
          <w:noProof w:val="0"/>
          <w:sz w:val="24"/>
          <w:szCs w:val="24"/>
          <w:lang w:val="en-US"/>
        </w:rPr>
        <w:t xml:space="preserve"> </w:t>
      </w:r>
    </w:p>
    <w:p w:rsidRPr="00565195" w:rsidR="00565195" w:rsidP="18174C8F" w:rsidRDefault="00565195" w14:paraId="572AE72F" w14:textId="10552555">
      <w:pPr>
        <w:spacing w:before="0" w:beforeAutospacing="off" w:after="0" w:afterAutospacing="off" w:line="257" w:lineRule="auto"/>
        <w:ind w:left="360" w:right="0"/>
      </w:pPr>
      <w:r w:rsidRPr="18174C8F" w:rsidR="373CCC9E">
        <w:rPr>
          <w:rFonts w:ascii="Calibri" w:hAnsi="Calibri" w:eastAsia="Calibri" w:cs="Calibri"/>
          <w:noProof w:val="0"/>
          <w:sz w:val="24"/>
          <w:szCs w:val="24"/>
          <w:lang w:val="en-US"/>
        </w:rPr>
        <w:t>Write the focus question for the brainstorming session on the board:</w:t>
      </w:r>
    </w:p>
    <w:p w:rsidRPr="00565195" w:rsidR="00565195" w:rsidP="18174C8F" w:rsidRDefault="00565195" w14:paraId="6AED7FBA" w14:textId="4827084A">
      <w:pPr>
        <w:spacing w:before="0" w:beforeAutospacing="off" w:after="0" w:afterAutospacing="off" w:line="257" w:lineRule="auto"/>
      </w:pPr>
      <w:r w:rsidRPr="18174C8F" w:rsidR="373CCC9E">
        <w:rPr>
          <w:rFonts w:ascii="Calibri" w:hAnsi="Calibri" w:eastAsia="Calibri" w:cs="Calibri"/>
          <w:i w:val="1"/>
          <w:iCs w:val="1"/>
          <w:noProof w:val="0"/>
          <w:sz w:val="24"/>
          <w:szCs w:val="24"/>
          <w:lang w:val="en-US"/>
        </w:rPr>
        <w:t xml:space="preserve"> </w:t>
      </w:r>
    </w:p>
    <w:p w:rsidRPr="00565195" w:rsidR="00565195" w:rsidP="18174C8F" w:rsidRDefault="00565195" w14:paraId="50BE142E" w14:textId="44A36784">
      <w:pPr>
        <w:spacing w:before="0" w:beforeAutospacing="off" w:after="0" w:afterAutospacing="off" w:line="257" w:lineRule="auto"/>
        <w:ind w:left="360" w:right="0"/>
      </w:pPr>
      <w:r w:rsidRPr="18174C8F" w:rsidR="373CCC9E">
        <w:rPr>
          <w:rFonts w:ascii="Calibri" w:hAnsi="Calibri" w:eastAsia="Calibri" w:cs="Calibri"/>
          <w:i w:val="1"/>
          <w:iCs w:val="1"/>
          <w:noProof w:val="0"/>
          <w:sz w:val="24"/>
          <w:szCs w:val="24"/>
          <w:lang w:val="en-US"/>
        </w:rPr>
        <w:t xml:space="preserve">What problems are making </w:t>
      </w:r>
      <w:r w:rsidRPr="18174C8F" w:rsidR="373CCC9E">
        <w:rPr>
          <w:rFonts w:ascii="Calibri" w:hAnsi="Calibri" w:eastAsia="Calibri" w:cs="Calibri"/>
          <w:i w:val="1"/>
          <w:iCs w:val="1"/>
          <w:noProof w:val="0"/>
          <w:sz w:val="24"/>
          <w:szCs w:val="24"/>
          <w:u w:val="single"/>
          <w:lang w:val="en-US"/>
        </w:rPr>
        <w:t>our</w:t>
      </w:r>
      <w:r w:rsidRPr="18174C8F" w:rsidR="373CCC9E">
        <w:rPr>
          <w:rFonts w:ascii="Calibri" w:hAnsi="Calibri" w:eastAsia="Calibri" w:cs="Calibri"/>
          <w:i w:val="1"/>
          <w:iCs w:val="1"/>
          <w:noProof w:val="0"/>
          <w:sz w:val="24"/>
          <w:szCs w:val="24"/>
          <w:lang w:val="en-US"/>
        </w:rPr>
        <w:t xml:space="preserve"> local community and environment more vulnerable to the impacts of bushfire hazards? </w:t>
      </w:r>
    </w:p>
    <w:p w:rsidRPr="00565195" w:rsidR="00565195" w:rsidP="18174C8F" w:rsidRDefault="00565195" w14:paraId="3E9EC193" w14:textId="1DB1CFB3">
      <w:pPr>
        <w:spacing w:before="0" w:beforeAutospacing="off" w:after="0" w:afterAutospacing="off" w:line="257" w:lineRule="auto"/>
      </w:pPr>
      <w:r w:rsidRPr="18174C8F" w:rsidR="373CCC9E">
        <w:rPr>
          <w:rFonts w:ascii="Calibri" w:hAnsi="Calibri" w:eastAsia="Calibri" w:cs="Calibri"/>
          <w:noProof w:val="0"/>
          <w:sz w:val="24"/>
          <w:szCs w:val="24"/>
          <w:lang w:val="en-US"/>
        </w:rPr>
        <w:t xml:space="preserve"> </w:t>
      </w:r>
    </w:p>
    <w:p w:rsidRPr="00565195" w:rsidR="00565195" w:rsidP="18174C8F" w:rsidRDefault="00565195" w14:paraId="2A8B7879" w14:textId="2E2EBBD0">
      <w:pPr>
        <w:spacing w:before="0" w:beforeAutospacing="off" w:after="0" w:afterAutospacing="off" w:line="257" w:lineRule="auto"/>
      </w:pPr>
      <w:r w:rsidRPr="18174C8F" w:rsidR="373CCC9E">
        <w:rPr>
          <w:rFonts w:ascii="Calibri" w:hAnsi="Calibri" w:eastAsia="Calibri" w:cs="Calibri"/>
          <w:noProof w:val="0"/>
          <w:sz w:val="24"/>
          <w:szCs w:val="24"/>
          <w:lang w:val="en-US"/>
        </w:rPr>
        <w:t xml:space="preserve">Invite a couple of students to share their ideas. NB: They may identify the problems from Module 5 and that is fine. </w:t>
      </w:r>
    </w:p>
    <w:p w:rsidRPr="00565195" w:rsidR="00565195" w:rsidP="18174C8F" w:rsidRDefault="00565195" w14:paraId="0613A0A0" w14:textId="435AD97D">
      <w:pPr>
        <w:spacing w:before="0" w:beforeAutospacing="off" w:after="0" w:afterAutospacing="off" w:line="257" w:lineRule="auto"/>
      </w:pPr>
      <w:r w:rsidRPr="18174C8F" w:rsidR="373CCC9E">
        <w:rPr>
          <w:rFonts w:ascii="Calibri" w:hAnsi="Calibri" w:eastAsia="Calibri" w:cs="Calibri"/>
          <w:b w:val="1"/>
          <w:bCs w:val="1"/>
          <w:noProof w:val="0"/>
          <w:sz w:val="24"/>
          <w:szCs w:val="24"/>
          <w:lang w:val="en-US"/>
        </w:rPr>
        <w:t xml:space="preserve"> </w:t>
      </w:r>
    </w:p>
    <w:p w:rsidRPr="00565195" w:rsidR="00565195" w:rsidP="18174C8F" w:rsidRDefault="00565195" w14:paraId="6C32875B" w14:textId="536D1484">
      <w:pPr>
        <w:pStyle w:val="ListParagraph"/>
        <w:numPr>
          <w:ilvl w:val="0"/>
          <w:numId w:val="63"/>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Organise the students into groups of 4 or 5. Provide each group with a stack of sticky notes.  Instruct the groups to brainstorm problems that could be making their own local community and environment more vulnerable to the impacts of bushfire hazards, writing down each one on its own sticky note. Allow 10-15 minutes for the students to brainstorm as many problems as they can.  </w:t>
      </w:r>
    </w:p>
    <w:p w:rsidRPr="00565195" w:rsidR="00565195" w:rsidP="18174C8F" w:rsidRDefault="00565195" w14:paraId="09D5AEEA" w14:textId="1091F48C">
      <w:pPr>
        <w:spacing w:before="0" w:beforeAutospacing="off" w:after="0" w:afterAutospacing="off" w:line="257" w:lineRule="auto"/>
      </w:pPr>
      <w:r w:rsidRPr="18174C8F" w:rsidR="373CCC9E">
        <w:rPr>
          <w:rFonts w:ascii="Calibri" w:hAnsi="Calibri" w:eastAsia="Calibri" w:cs="Calibri"/>
          <w:noProof w:val="0"/>
          <w:sz w:val="24"/>
          <w:szCs w:val="24"/>
          <w:lang w:val="en-US"/>
        </w:rPr>
        <w:t xml:space="preserve"> </w:t>
      </w:r>
    </w:p>
    <w:p w:rsidRPr="00565195" w:rsidR="00565195" w:rsidP="18174C8F" w:rsidRDefault="00565195" w14:paraId="41787129" w14:textId="13191A48">
      <w:pPr>
        <w:pStyle w:val="ListParagraph"/>
        <w:numPr>
          <w:ilvl w:val="0"/>
          <w:numId w:val="63"/>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At the end of the brainstorming session, invite each group to share the problems they have identified with the rest of the class and add their sticky notes to a class list (this could be a large piece of poster paper at the front of the room). Sticky notes which describe the same problem can be clustered together on the list. </w:t>
      </w:r>
    </w:p>
    <w:p w:rsidRPr="00565195" w:rsidR="00565195" w:rsidP="18174C8F" w:rsidRDefault="00565195" w14:paraId="3C525316" w14:textId="6550B63F">
      <w:pPr>
        <w:spacing w:before="0" w:beforeAutospacing="off" w:after="0" w:afterAutospacing="off" w:line="257" w:lineRule="auto"/>
      </w:pPr>
      <w:r w:rsidRPr="18174C8F" w:rsidR="373CCC9E">
        <w:rPr>
          <w:rFonts w:ascii="Calibri" w:hAnsi="Calibri" w:eastAsia="Calibri" w:cs="Calibri"/>
          <w:noProof w:val="0"/>
          <w:sz w:val="24"/>
          <w:szCs w:val="24"/>
          <w:lang w:val="en-US"/>
        </w:rPr>
        <w:t xml:space="preserve"> </w:t>
      </w:r>
    </w:p>
    <w:p w:rsidRPr="00565195" w:rsidR="00565195" w:rsidP="18174C8F" w:rsidRDefault="00565195" w14:paraId="4026AE0D" w14:textId="4E64C8AD">
      <w:pPr>
        <w:pStyle w:val="Heading2"/>
        <w:spacing w:before="0" w:beforeAutospacing="off" w:after="0" w:afterAutospacing="off" w:line="257" w:lineRule="auto"/>
      </w:pPr>
      <w:r w:rsidRPr="18174C8F" w:rsidR="373CCC9E">
        <w:rPr>
          <w:rFonts w:ascii="Calibri Light" w:hAnsi="Calibri Light" w:eastAsia="Calibri Light" w:cs="Calibri Light"/>
          <w:b w:val="1"/>
          <w:bCs w:val="1"/>
          <w:noProof w:val="0"/>
          <w:color w:val="ED7D31" w:themeColor="accent2" w:themeTint="FF" w:themeShade="FF"/>
          <w:sz w:val="26"/>
          <w:szCs w:val="26"/>
          <w:lang w:val="en-US"/>
        </w:rPr>
        <w:t>PART 2: CHOOSING A PROBLEM TO SOLVE (20 minutes)</w:t>
      </w:r>
    </w:p>
    <w:p w:rsidRPr="00565195" w:rsidR="00565195" w:rsidP="18174C8F" w:rsidRDefault="00565195" w14:paraId="19743F02" w14:textId="714B2329">
      <w:pPr>
        <w:pStyle w:val="ListParagraph"/>
        <w:numPr>
          <w:ilvl w:val="0"/>
          <w:numId w:val="66"/>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Think-Pair-Share: Write the questions below on the board. </w:t>
      </w:r>
    </w:p>
    <w:p w:rsidRPr="00565195" w:rsidR="00565195" w:rsidP="18174C8F" w:rsidRDefault="00565195" w14:paraId="1CCBE3D9" w14:textId="3AAC10BE">
      <w:pPr>
        <w:spacing w:before="0" w:beforeAutospacing="off" w:after="0" w:afterAutospacing="off" w:line="257" w:lineRule="auto"/>
      </w:pPr>
      <w:r w:rsidRPr="18174C8F" w:rsidR="373CCC9E">
        <w:rPr>
          <w:rFonts w:ascii="Calibri" w:hAnsi="Calibri" w:eastAsia="Calibri" w:cs="Calibri"/>
          <w:noProof w:val="0"/>
          <w:sz w:val="24"/>
          <w:szCs w:val="24"/>
          <w:lang w:val="en-US"/>
        </w:rPr>
        <w:t xml:space="preserve"> </w:t>
      </w:r>
    </w:p>
    <w:p w:rsidRPr="00565195" w:rsidR="00565195" w:rsidP="18174C8F" w:rsidRDefault="00565195" w14:paraId="01F33663" w14:textId="7768CBC0">
      <w:pPr>
        <w:spacing w:before="0" w:beforeAutospacing="off" w:after="0" w:afterAutospacing="off" w:line="257" w:lineRule="auto"/>
        <w:ind w:left="720" w:right="0"/>
      </w:pPr>
      <w:r w:rsidRPr="18174C8F" w:rsidR="373CCC9E">
        <w:rPr>
          <w:rFonts w:ascii="Calibri" w:hAnsi="Calibri" w:eastAsia="Calibri" w:cs="Calibri"/>
          <w:i w:val="1"/>
          <w:iCs w:val="1"/>
          <w:noProof w:val="0"/>
          <w:sz w:val="24"/>
          <w:szCs w:val="24"/>
          <w:lang w:val="en-US"/>
        </w:rPr>
        <w:t>Which problem interests you the most? Why?</w:t>
      </w:r>
    </w:p>
    <w:p w:rsidRPr="00565195" w:rsidR="00565195" w:rsidP="18174C8F" w:rsidRDefault="00565195" w14:paraId="63208876" w14:textId="3751404B">
      <w:pPr>
        <w:spacing w:before="0" w:beforeAutospacing="off" w:after="0" w:afterAutospacing="off" w:line="257" w:lineRule="auto"/>
        <w:ind w:left="720" w:right="0"/>
      </w:pPr>
      <w:r w:rsidRPr="18174C8F" w:rsidR="373CCC9E">
        <w:rPr>
          <w:rFonts w:ascii="Calibri" w:hAnsi="Calibri" w:eastAsia="Calibri" w:cs="Calibri"/>
          <w:i w:val="1"/>
          <w:iCs w:val="1"/>
          <w:noProof w:val="0"/>
          <w:sz w:val="24"/>
          <w:szCs w:val="24"/>
          <w:lang w:val="en-US"/>
        </w:rPr>
        <w:t xml:space="preserve"> </w:t>
      </w:r>
    </w:p>
    <w:p w:rsidRPr="00565195" w:rsidR="00565195" w:rsidP="18174C8F" w:rsidRDefault="00565195" w14:paraId="438759F3" w14:textId="5BC8B98C">
      <w:pPr>
        <w:spacing w:before="0" w:beforeAutospacing="off" w:after="0" w:afterAutospacing="off" w:line="257" w:lineRule="auto"/>
        <w:ind w:left="720" w:right="0"/>
      </w:pPr>
      <w:r w:rsidRPr="18174C8F" w:rsidR="373CCC9E">
        <w:rPr>
          <w:rFonts w:ascii="Calibri" w:hAnsi="Calibri" w:eastAsia="Calibri" w:cs="Calibri"/>
          <w:i w:val="1"/>
          <w:iCs w:val="1"/>
          <w:noProof w:val="0"/>
          <w:sz w:val="24"/>
          <w:szCs w:val="24"/>
          <w:lang w:val="en-US"/>
        </w:rPr>
        <w:t>Which problem concerns</w:t>
      </w:r>
      <w:r w:rsidRPr="18174C8F" w:rsidR="373CCC9E">
        <w:rPr>
          <w:rFonts w:ascii="Calibri" w:hAnsi="Calibri" w:eastAsia="Calibri" w:cs="Calibri"/>
          <w:b w:val="1"/>
          <w:bCs w:val="1"/>
          <w:i w:val="1"/>
          <w:iCs w:val="1"/>
          <w:noProof w:val="0"/>
          <w:sz w:val="24"/>
          <w:szCs w:val="24"/>
          <w:lang w:val="en-US"/>
        </w:rPr>
        <w:t xml:space="preserve"> </w:t>
      </w:r>
      <w:r w:rsidRPr="18174C8F" w:rsidR="373CCC9E">
        <w:rPr>
          <w:rFonts w:ascii="Calibri" w:hAnsi="Calibri" w:eastAsia="Calibri" w:cs="Calibri"/>
          <w:i w:val="1"/>
          <w:iCs w:val="1"/>
          <w:noProof w:val="0"/>
          <w:sz w:val="24"/>
          <w:szCs w:val="24"/>
          <w:lang w:val="en-US"/>
        </w:rPr>
        <w:t>you the most? Why?</w:t>
      </w:r>
    </w:p>
    <w:p w:rsidRPr="00565195" w:rsidR="00565195" w:rsidP="18174C8F" w:rsidRDefault="00565195" w14:paraId="7F1C371A" w14:textId="4593FB77">
      <w:pPr>
        <w:spacing w:before="0" w:beforeAutospacing="off" w:after="0" w:afterAutospacing="off" w:line="257" w:lineRule="auto"/>
        <w:ind w:left="720" w:right="0"/>
      </w:pPr>
      <w:r w:rsidRPr="18174C8F" w:rsidR="373CCC9E">
        <w:rPr>
          <w:rFonts w:ascii="Calibri" w:hAnsi="Calibri" w:eastAsia="Calibri" w:cs="Calibri"/>
          <w:i w:val="1"/>
          <w:iCs w:val="1"/>
          <w:noProof w:val="0"/>
          <w:sz w:val="24"/>
          <w:szCs w:val="24"/>
          <w:lang w:val="en-US"/>
        </w:rPr>
        <w:t xml:space="preserve"> </w:t>
      </w:r>
    </w:p>
    <w:p w:rsidRPr="00565195" w:rsidR="00565195" w:rsidP="18174C8F" w:rsidRDefault="00565195" w14:paraId="50860632" w14:textId="5BB635F4">
      <w:pPr>
        <w:spacing w:before="0" w:beforeAutospacing="off" w:after="0" w:afterAutospacing="off" w:line="257" w:lineRule="auto"/>
        <w:ind w:left="720" w:right="0"/>
      </w:pPr>
      <w:r w:rsidRPr="18174C8F" w:rsidR="373CCC9E">
        <w:rPr>
          <w:rFonts w:ascii="Calibri" w:hAnsi="Calibri" w:eastAsia="Calibri" w:cs="Calibri"/>
          <w:i w:val="1"/>
          <w:iCs w:val="1"/>
          <w:noProof w:val="0"/>
          <w:sz w:val="24"/>
          <w:szCs w:val="24"/>
          <w:lang w:val="en-US"/>
        </w:rPr>
        <w:t>Which problem is the most important to solve?  Why?</w:t>
      </w:r>
    </w:p>
    <w:p w:rsidRPr="00565195" w:rsidR="00565195" w:rsidP="18174C8F" w:rsidRDefault="00565195" w14:paraId="7A427DDF" w14:textId="21082D7C">
      <w:pPr>
        <w:spacing w:before="0" w:beforeAutospacing="off" w:after="0" w:afterAutospacing="off" w:line="257" w:lineRule="auto"/>
        <w:ind w:left="720" w:right="0"/>
      </w:pPr>
      <w:r w:rsidRPr="18174C8F" w:rsidR="373CCC9E">
        <w:rPr>
          <w:rFonts w:ascii="Calibri" w:hAnsi="Calibri" w:eastAsia="Calibri" w:cs="Calibri"/>
          <w:i w:val="1"/>
          <w:iCs w:val="1"/>
          <w:noProof w:val="0"/>
          <w:sz w:val="24"/>
          <w:szCs w:val="24"/>
          <w:lang w:val="en-US"/>
        </w:rPr>
        <w:t xml:space="preserve"> </w:t>
      </w:r>
    </w:p>
    <w:p w:rsidRPr="00565195" w:rsidR="00565195" w:rsidP="18174C8F" w:rsidRDefault="00565195" w14:paraId="708E6CDC" w14:textId="754D6043">
      <w:pPr>
        <w:spacing w:before="0" w:beforeAutospacing="off" w:after="0" w:afterAutospacing="off" w:line="257" w:lineRule="auto"/>
        <w:ind w:left="426" w:right="0"/>
      </w:pPr>
      <w:r w:rsidRPr="18174C8F" w:rsidR="373CCC9E">
        <w:rPr>
          <w:rFonts w:ascii="Calibri" w:hAnsi="Calibri" w:eastAsia="Calibri" w:cs="Calibri"/>
          <w:noProof w:val="0"/>
          <w:sz w:val="24"/>
          <w:szCs w:val="24"/>
          <w:lang w:val="en-US"/>
        </w:rPr>
        <w:t xml:space="preserve">Ask the students look at the problems on the class list. Give them a few minutes to think about their responses to each question. Then give them a few minutes to discuss their responses with a partner. Invite some of the students to share their partner’s thinking. </w:t>
      </w:r>
    </w:p>
    <w:p w:rsidRPr="00565195" w:rsidR="00565195" w:rsidP="18174C8F" w:rsidRDefault="00565195" w14:paraId="76411A7C" w14:textId="768E8D37">
      <w:pPr>
        <w:spacing w:before="0" w:beforeAutospacing="off" w:after="0" w:afterAutospacing="off" w:line="257" w:lineRule="auto"/>
      </w:pPr>
      <w:r w:rsidRPr="18174C8F" w:rsidR="373CCC9E">
        <w:rPr>
          <w:rFonts w:ascii="Calibri" w:hAnsi="Calibri" w:eastAsia="Calibri" w:cs="Calibri"/>
          <w:noProof w:val="0"/>
          <w:sz w:val="24"/>
          <w:szCs w:val="24"/>
          <w:lang w:val="en-US"/>
        </w:rPr>
        <w:t xml:space="preserve"> </w:t>
      </w:r>
    </w:p>
    <w:p w:rsidRPr="00565195" w:rsidR="00565195" w:rsidP="18174C8F" w:rsidRDefault="00565195" w14:paraId="1881589B" w14:textId="74911068">
      <w:pPr>
        <w:pStyle w:val="ListParagraph"/>
        <w:numPr>
          <w:ilvl w:val="0"/>
          <w:numId w:val="66"/>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Tell the students that it is now time for them to choose one problem to focus on for their project. They can use the discussion questions above to guide their decision-making process. They may also like to engage in discussion with another student to help them decide.   </w:t>
      </w:r>
    </w:p>
    <w:p w:rsidRPr="00565195" w:rsidR="00565195" w:rsidP="18174C8F" w:rsidRDefault="00565195" w14:paraId="69D93073" w14:textId="584145AB">
      <w:pPr>
        <w:spacing w:before="0" w:beforeAutospacing="off" w:after="0" w:afterAutospacing="off" w:line="257" w:lineRule="auto"/>
      </w:pPr>
      <w:r w:rsidRPr="18174C8F" w:rsidR="373CCC9E">
        <w:rPr>
          <w:rFonts w:ascii="Calibri" w:hAnsi="Calibri" w:eastAsia="Calibri" w:cs="Calibri"/>
          <w:noProof w:val="0"/>
          <w:sz w:val="24"/>
          <w:szCs w:val="24"/>
          <w:lang w:val="en-US"/>
        </w:rPr>
        <w:t xml:space="preserve"> </w:t>
      </w:r>
    </w:p>
    <w:p w:rsidRPr="00565195" w:rsidR="00565195" w:rsidP="18174C8F" w:rsidRDefault="00565195" w14:paraId="056B59FB" w14:textId="7B7AA95D">
      <w:pPr>
        <w:pStyle w:val="ListParagraph"/>
        <w:numPr>
          <w:ilvl w:val="0"/>
          <w:numId w:val="66"/>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Instruct students to record the problem they have chosen in their learning journal. Provide a couple of minutes for students to reflect on the reasons for the choice and record those reasons in their learning journal. </w:t>
      </w:r>
    </w:p>
    <w:p w:rsidRPr="00565195" w:rsidR="00565195" w:rsidP="18174C8F" w:rsidRDefault="00565195" w14:paraId="078CB24C" w14:textId="32C3B190">
      <w:pPr>
        <w:spacing w:before="0" w:beforeAutospacing="off" w:after="0" w:afterAutospacing="off" w:line="257" w:lineRule="auto"/>
      </w:pPr>
      <w:r w:rsidRPr="18174C8F" w:rsidR="373CCC9E">
        <w:rPr>
          <w:rFonts w:ascii="Calibri" w:hAnsi="Calibri" w:eastAsia="Calibri" w:cs="Calibri"/>
          <w:i w:val="1"/>
          <w:iCs w:val="1"/>
          <w:noProof w:val="0"/>
          <w:sz w:val="24"/>
          <w:szCs w:val="24"/>
          <w:lang w:val="en-US"/>
        </w:rPr>
        <w:t xml:space="preserve"> </w:t>
      </w:r>
    </w:p>
    <w:p w:rsidRPr="00565195" w:rsidR="00565195" w:rsidP="18174C8F" w:rsidRDefault="00565195" w14:paraId="6EBE346C" w14:textId="1BFA3CF8">
      <w:pPr>
        <w:pStyle w:val="ListParagraph"/>
        <w:numPr>
          <w:ilvl w:val="0"/>
          <w:numId w:val="66"/>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When all the students have completed this task, invite each student to share the problem they have chosen and their reasons for choosing it. Tell the students to listen carefully to each other and take note of other students who have chosen the same or a similar problem.  Alternatively, students can do a gallery walk and read each other’s choices, taking note of other students who want to solve the same or a similar problem.  </w:t>
      </w:r>
    </w:p>
    <w:p w:rsidRPr="00565195" w:rsidR="00565195" w:rsidP="18174C8F" w:rsidRDefault="00565195" w14:paraId="329BCE14" w14:textId="4A827DB6">
      <w:pPr>
        <w:pStyle w:val="Heading2"/>
        <w:spacing w:before="0" w:beforeAutospacing="off" w:after="0" w:afterAutospacing="off" w:line="257" w:lineRule="auto"/>
      </w:pPr>
      <w:r w:rsidRPr="18174C8F" w:rsidR="373CCC9E">
        <w:rPr>
          <w:rFonts w:ascii="Calibri Light" w:hAnsi="Calibri Light" w:eastAsia="Calibri Light" w:cs="Calibri Light"/>
          <w:b w:val="1"/>
          <w:bCs w:val="1"/>
          <w:noProof w:val="0"/>
          <w:color w:val="ED7D31" w:themeColor="accent2" w:themeTint="FF" w:themeShade="FF"/>
          <w:sz w:val="26"/>
          <w:szCs w:val="26"/>
          <w:lang w:val="en-US"/>
        </w:rPr>
        <w:t>PART 3: FORMING PROJECT TEAMS (20 minutes)</w:t>
      </w:r>
    </w:p>
    <w:p w:rsidRPr="00565195" w:rsidR="00565195" w:rsidP="18174C8F" w:rsidRDefault="00565195" w14:paraId="3CD1CFBB" w14:textId="0424F857">
      <w:pPr>
        <w:pStyle w:val="ListParagraph"/>
        <w:numPr>
          <w:ilvl w:val="0"/>
          <w:numId w:val="67"/>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Support the students to form project teams based on the problems they have chosen. They may have identified potential teammates in the previous step. </w:t>
      </w:r>
    </w:p>
    <w:p w:rsidRPr="00565195" w:rsidR="00565195" w:rsidP="18174C8F" w:rsidRDefault="00565195" w14:paraId="75BF9F1B" w14:textId="4B06055C">
      <w:pPr>
        <w:spacing w:before="0" w:beforeAutospacing="off" w:after="0" w:afterAutospacing="off" w:line="257" w:lineRule="auto"/>
        <w:ind w:left="360" w:right="0"/>
      </w:pPr>
      <w:r w:rsidRPr="18174C8F" w:rsidR="373CCC9E">
        <w:rPr>
          <w:rFonts w:ascii="Calibri" w:hAnsi="Calibri" w:eastAsia="Calibri" w:cs="Calibri"/>
          <w:noProof w:val="0"/>
          <w:sz w:val="24"/>
          <w:szCs w:val="24"/>
          <w:lang w:val="en-US"/>
        </w:rPr>
        <w:t xml:space="preserve">NB: Teams of 3 to 5 students are ideal. However, teams of two will also work. There may be students who wish to work alone. The decision as to whether students can work alone is one for the teacher. </w:t>
      </w:r>
    </w:p>
    <w:p w:rsidRPr="00565195" w:rsidR="00565195" w:rsidP="18174C8F" w:rsidRDefault="00565195" w14:paraId="374ABA8A" w14:textId="42430250">
      <w:pPr>
        <w:pStyle w:val="ListParagraph"/>
        <w:numPr>
          <w:ilvl w:val="0"/>
          <w:numId w:val="67"/>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Organize the students into their project teams. Give the teams a few minutes to come up with a team name. </w:t>
      </w:r>
    </w:p>
    <w:p w:rsidRPr="00565195" w:rsidR="00565195" w:rsidP="18174C8F" w:rsidRDefault="00565195" w14:paraId="4FB9DF36" w14:textId="768000F5">
      <w:pPr>
        <w:spacing w:before="0" w:beforeAutospacing="off" w:after="0" w:afterAutospacing="off" w:line="257" w:lineRule="auto"/>
        <w:ind w:left="360" w:right="0"/>
      </w:pPr>
      <w:r w:rsidRPr="18174C8F" w:rsidR="373CCC9E">
        <w:rPr>
          <w:rFonts w:ascii="Calibri" w:hAnsi="Calibri" w:eastAsia="Calibri" w:cs="Calibri"/>
          <w:noProof w:val="0"/>
          <w:sz w:val="24"/>
          <w:szCs w:val="24"/>
          <w:lang w:val="en-US"/>
        </w:rPr>
        <w:t xml:space="preserve"> </w:t>
      </w:r>
    </w:p>
    <w:p w:rsidRPr="00565195" w:rsidR="00565195" w:rsidP="18174C8F" w:rsidRDefault="00565195" w14:paraId="79463F8E" w14:textId="0C808DFE">
      <w:pPr>
        <w:pStyle w:val="ListParagraph"/>
        <w:numPr>
          <w:ilvl w:val="0"/>
          <w:numId w:val="67"/>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Provide each team with a manilla folder and instruct them to write their team name and the name of each team member on the cover. Tell them that this is where they will store their work during the project. </w:t>
      </w:r>
    </w:p>
    <w:p w:rsidRPr="00565195" w:rsidR="00565195" w:rsidP="18174C8F" w:rsidRDefault="00565195" w14:paraId="75E4E1D6" w14:textId="36FA54D5">
      <w:pPr>
        <w:spacing w:before="0" w:beforeAutospacing="off" w:after="0" w:afterAutospacing="off" w:line="257" w:lineRule="auto"/>
        <w:ind w:left="360" w:right="0"/>
      </w:pPr>
      <w:r w:rsidRPr="18174C8F" w:rsidR="373CCC9E">
        <w:rPr>
          <w:rFonts w:ascii="Calibri" w:hAnsi="Calibri" w:eastAsia="Calibri" w:cs="Calibri"/>
          <w:noProof w:val="0"/>
          <w:sz w:val="24"/>
          <w:szCs w:val="24"/>
          <w:lang w:val="en-US"/>
        </w:rPr>
        <w:t xml:space="preserve">At this stage, it may also be useful to set up a system that teams can use to store digital material they collect and produce throughout the project (e.g. google drive or google classroom). </w:t>
      </w:r>
    </w:p>
    <w:p w:rsidRPr="00565195" w:rsidR="00565195" w:rsidP="18174C8F" w:rsidRDefault="00565195" w14:paraId="0E0578E6" w14:textId="714EEF82">
      <w:pPr>
        <w:spacing w:before="0" w:beforeAutospacing="off" w:after="0" w:afterAutospacing="off" w:line="257" w:lineRule="auto"/>
        <w:ind w:left="360" w:right="0"/>
      </w:pPr>
      <w:r w:rsidRPr="18174C8F" w:rsidR="373CCC9E">
        <w:rPr>
          <w:rFonts w:ascii="Calibri" w:hAnsi="Calibri" w:eastAsia="Calibri" w:cs="Calibri"/>
          <w:noProof w:val="0"/>
          <w:sz w:val="24"/>
          <w:szCs w:val="24"/>
          <w:lang w:val="en-US"/>
        </w:rPr>
        <w:t xml:space="preserve"> </w:t>
      </w:r>
    </w:p>
    <w:p w:rsidRPr="00565195" w:rsidR="00565195" w:rsidP="18174C8F" w:rsidRDefault="00565195" w14:paraId="1B530962" w14:textId="1DC3AC33">
      <w:pPr>
        <w:pStyle w:val="Heading2"/>
        <w:spacing w:before="0" w:beforeAutospacing="off" w:after="0" w:afterAutospacing="off" w:line="257" w:lineRule="auto"/>
      </w:pPr>
      <w:r w:rsidRPr="18174C8F" w:rsidR="373CCC9E">
        <w:rPr>
          <w:rFonts w:ascii="Calibri Light" w:hAnsi="Calibri Light" w:eastAsia="Calibri Light" w:cs="Calibri Light"/>
          <w:b w:val="1"/>
          <w:bCs w:val="1"/>
          <w:noProof w:val="0"/>
          <w:color w:val="ED7D31" w:themeColor="accent2" w:themeTint="FF" w:themeShade="FF"/>
          <w:sz w:val="26"/>
          <w:szCs w:val="26"/>
          <w:lang w:val="en-US"/>
        </w:rPr>
        <w:t xml:space="preserve">PART 4: IDENTIFYING CHARACTERISTICS OF EFFECTIVE TEAMS (10 minutes) </w:t>
      </w:r>
    </w:p>
    <w:p w:rsidRPr="00565195" w:rsidR="00565195" w:rsidP="18174C8F" w:rsidRDefault="00565195" w14:paraId="13A5D6F8" w14:textId="028ED8A1">
      <w:pPr>
        <w:pStyle w:val="ListParagraph"/>
        <w:numPr>
          <w:ilvl w:val="0"/>
          <w:numId w:val="68"/>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Engage the students in a discussion about the characteristics of effective teams and develop criteria against which project teams can evaluate their own and their team’s performance as they seek to develop a solution to their chosen problem. </w:t>
      </w:r>
    </w:p>
    <w:p w:rsidRPr="00565195" w:rsidR="00565195" w:rsidP="18174C8F" w:rsidRDefault="00565195" w14:paraId="06F1BBF6" w14:textId="0B5BC4A1">
      <w:pPr>
        <w:spacing w:before="0" w:beforeAutospacing="off" w:after="0" w:afterAutospacing="off" w:line="257" w:lineRule="auto"/>
        <w:ind w:left="360" w:right="0"/>
      </w:pPr>
      <w:r w:rsidRPr="18174C8F" w:rsidR="373CCC9E">
        <w:rPr>
          <w:rFonts w:ascii="Calibri" w:hAnsi="Calibri" w:eastAsia="Calibri" w:cs="Calibri"/>
          <w:noProof w:val="0"/>
          <w:sz w:val="24"/>
          <w:szCs w:val="24"/>
          <w:lang w:val="en-US"/>
        </w:rPr>
        <w:t xml:space="preserve"> </w:t>
      </w:r>
    </w:p>
    <w:p w:rsidRPr="00565195" w:rsidR="00565195" w:rsidP="18174C8F" w:rsidRDefault="00565195" w14:paraId="1B2F7312" w14:textId="7C8E6679">
      <w:pPr>
        <w:pStyle w:val="ListParagraph"/>
        <w:numPr>
          <w:ilvl w:val="0"/>
          <w:numId w:val="68"/>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Students can record the criteria in their learning journal and use them to evaluate their own and their team’s performance at key points in their learning journey.   </w:t>
      </w:r>
    </w:p>
    <w:p w:rsidRPr="00565195" w:rsidR="00565195" w:rsidP="18174C8F" w:rsidRDefault="00565195" w14:paraId="71342D80" w14:textId="3310C162">
      <w:pPr>
        <w:spacing w:before="0" w:beforeAutospacing="off" w:after="0" w:afterAutospacing="off" w:line="257" w:lineRule="auto"/>
        <w:ind w:left="720" w:right="0"/>
      </w:pPr>
      <w:r w:rsidRPr="18174C8F" w:rsidR="373CCC9E">
        <w:rPr>
          <w:rFonts w:ascii="Calibri" w:hAnsi="Calibri" w:eastAsia="Calibri" w:cs="Calibri"/>
          <w:noProof w:val="0"/>
          <w:sz w:val="24"/>
          <w:szCs w:val="24"/>
          <w:lang w:val="en-US"/>
        </w:rPr>
        <w:t xml:space="preserve"> </w:t>
      </w:r>
    </w:p>
    <w:p w:rsidRPr="00565195" w:rsidR="00565195" w:rsidP="18174C8F" w:rsidRDefault="00565195" w14:paraId="46269799" w14:textId="572C9C0B">
      <w:pPr>
        <w:pStyle w:val="ListParagraph"/>
        <w:numPr>
          <w:ilvl w:val="0"/>
          <w:numId w:val="68"/>
        </w:numPr>
        <w:spacing w:before="0" w:beforeAutospacing="off" w:after="0" w:afterAutospacing="off" w:line="257" w:lineRule="auto"/>
        <w:ind w:left="360" w:right="0" w:hanging="360"/>
        <w:rPr>
          <w:rFonts w:ascii="Calibri" w:hAnsi="Calibri" w:eastAsia="Calibri" w:cs="Calibri"/>
          <w:noProof w:val="0"/>
          <w:sz w:val="24"/>
          <w:szCs w:val="24"/>
          <w:lang w:val="en-US"/>
        </w:rPr>
      </w:pPr>
      <w:r w:rsidRPr="18174C8F" w:rsidR="373CCC9E">
        <w:rPr>
          <w:rFonts w:ascii="Calibri" w:hAnsi="Calibri" w:eastAsia="Calibri" w:cs="Calibri"/>
          <w:noProof w:val="0"/>
          <w:sz w:val="24"/>
          <w:szCs w:val="24"/>
          <w:lang w:val="en-US"/>
        </w:rPr>
        <w:t xml:space="preserve">The students may also like to write the criteria for an effective team on the inside cover of their manilla folder.  </w:t>
      </w:r>
    </w:p>
    <w:p w:rsidRPr="00565195" w:rsidR="00565195" w:rsidP="18174C8F" w:rsidRDefault="00565195" w14:paraId="73BC8A2C" w14:textId="70463A31">
      <w:pPr>
        <w:pStyle w:val="Normal"/>
      </w:pPr>
    </w:p>
    <w:sectPr w:rsidRPr="00565195" w:rsidR="00565195" w:rsidSect="00E33431">
      <w:pgSz w:w="11906" w:h="16838" w:orient="portrait"/>
      <w:pgMar w:top="1276"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7">
    <w:nsid w:val="76de42c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e3083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47f347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2b580005"/>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16c94a1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87cbaa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2f1d14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6fbf5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448f6e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2ac198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48f07a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1c296e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B42A72"/>
    <w:multiLevelType w:val="hybridMultilevel"/>
    <w:tmpl w:val="E7ECFC24"/>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042CA4"/>
    <w:multiLevelType w:val="hybridMultilevel"/>
    <w:tmpl w:val="7768419E"/>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 w15:restartNumberingAfterBreak="0">
    <w:nsid w:val="048055A6"/>
    <w:multiLevelType w:val="hybridMultilevel"/>
    <w:tmpl w:val="A98E5E7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9E7A68"/>
    <w:multiLevelType w:val="hybridMultilevel"/>
    <w:tmpl w:val="3EC2EE26"/>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7265DCB"/>
    <w:multiLevelType w:val="hybridMultilevel"/>
    <w:tmpl w:val="2CC27A2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6B2F5C"/>
    <w:multiLevelType w:val="hybridMultilevel"/>
    <w:tmpl w:val="FA1A4AD8"/>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8B23571"/>
    <w:multiLevelType w:val="hybridMultilevel"/>
    <w:tmpl w:val="841E12BE"/>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23CDCD"/>
    <w:multiLevelType w:val="hybridMultilevel"/>
    <w:tmpl w:val="F97EFDF2"/>
    <w:lvl w:ilvl="0" w:tplc="2480B972">
      <w:start w:val="1"/>
      <w:numFmt w:val="decimal"/>
      <w:lvlText w:val="%1."/>
      <w:lvlJc w:val="left"/>
      <w:pPr>
        <w:ind w:left="360" w:hanging="360"/>
      </w:pPr>
    </w:lvl>
    <w:lvl w:ilvl="1" w:tplc="0C090001">
      <w:start w:val="1"/>
      <w:numFmt w:val="bullet"/>
      <w:lvlText w:val=""/>
      <w:lvlJc w:val="left"/>
      <w:pPr>
        <w:ind w:left="720" w:hanging="360"/>
      </w:pPr>
      <w:rPr>
        <w:rFonts w:hint="default" w:ascii="Symbol" w:hAnsi="Symbol"/>
      </w:rPr>
    </w:lvl>
    <w:lvl w:ilvl="2" w:tplc="28AEF3F0">
      <w:start w:val="1"/>
      <w:numFmt w:val="lowerRoman"/>
      <w:lvlText w:val="%3."/>
      <w:lvlJc w:val="right"/>
      <w:pPr>
        <w:ind w:left="1800" w:hanging="180"/>
      </w:pPr>
    </w:lvl>
    <w:lvl w:ilvl="3" w:tplc="DB166C50">
      <w:start w:val="1"/>
      <w:numFmt w:val="decimal"/>
      <w:lvlText w:val="%4."/>
      <w:lvlJc w:val="left"/>
      <w:pPr>
        <w:ind w:left="2520" w:hanging="360"/>
      </w:pPr>
    </w:lvl>
    <w:lvl w:ilvl="4" w:tplc="BEF2D42C">
      <w:start w:val="1"/>
      <w:numFmt w:val="lowerLetter"/>
      <w:lvlText w:val="%5."/>
      <w:lvlJc w:val="left"/>
      <w:pPr>
        <w:ind w:left="3240" w:hanging="360"/>
      </w:pPr>
    </w:lvl>
    <w:lvl w:ilvl="5" w:tplc="3A124598">
      <w:start w:val="1"/>
      <w:numFmt w:val="lowerRoman"/>
      <w:lvlText w:val="%6."/>
      <w:lvlJc w:val="right"/>
      <w:pPr>
        <w:ind w:left="3960" w:hanging="180"/>
      </w:pPr>
    </w:lvl>
    <w:lvl w:ilvl="6" w:tplc="68C4BD82">
      <w:start w:val="1"/>
      <w:numFmt w:val="decimal"/>
      <w:lvlText w:val="%7."/>
      <w:lvlJc w:val="left"/>
      <w:pPr>
        <w:ind w:left="4680" w:hanging="360"/>
      </w:pPr>
    </w:lvl>
    <w:lvl w:ilvl="7" w:tplc="D52227D0">
      <w:start w:val="1"/>
      <w:numFmt w:val="lowerLetter"/>
      <w:lvlText w:val="%8."/>
      <w:lvlJc w:val="left"/>
      <w:pPr>
        <w:ind w:left="5400" w:hanging="360"/>
      </w:pPr>
    </w:lvl>
    <w:lvl w:ilvl="8" w:tplc="C50A9630">
      <w:start w:val="1"/>
      <w:numFmt w:val="lowerRoman"/>
      <w:lvlText w:val="%9."/>
      <w:lvlJc w:val="right"/>
      <w:pPr>
        <w:ind w:left="6120" w:hanging="180"/>
      </w:pPr>
    </w:lvl>
  </w:abstractNum>
  <w:abstractNum w:abstractNumId="8" w15:restartNumberingAfterBreak="0">
    <w:nsid w:val="0DF534E0"/>
    <w:multiLevelType w:val="hybridMultilevel"/>
    <w:tmpl w:val="F95017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FD348DB"/>
    <w:multiLevelType w:val="hybridMultilevel"/>
    <w:tmpl w:val="C636BE00"/>
    <w:lvl w:ilvl="0" w:tplc="63AE8168">
      <w:start w:val="1"/>
      <w:numFmt w:val="bullet"/>
      <w:lvlText w:val="·"/>
      <w:lvlJc w:val="left"/>
      <w:pPr>
        <w:ind w:left="1080" w:hanging="360"/>
      </w:pPr>
      <w:rPr>
        <w:rFonts w:hint="default" w:ascii="Symbol" w:hAnsi="Symbol"/>
      </w:rPr>
    </w:lvl>
    <w:lvl w:ilvl="1" w:tplc="F7A4F5B0">
      <w:start w:val="1"/>
      <w:numFmt w:val="bullet"/>
      <w:lvlText w:val="o"/>
      <w:lvlJc w:val="left"/>
      <w:pPr>
        <w:ind w:left="1800" w:hanging="360"/>
      </w:pPr>
      <w:rPr>
        <w:rFonts w:hint="default" w:ascii="Courier New" w:hAnsi="Courier New"/>
      </w:rPr>
    </w:lvl>
    <w:lvl w:ilvl="2" w:tplc="E87EDD2A">
      <w:start w:val="1"/>
      <w:numFmt w:val="bullet"/>
      <w:lvlText w:val=""/>
      <w:lvlJc w:val="left"/>
      <w:pPr>
        <w:ind w:left="2520" w:hanging="360"/>
      </w:pPr>
      <w:rPr>
        <w:rFonts w:hint="default" w:ascii="Wingdings" w:hAnsi="Wingdings"/>
      </w:rPr>
    </w:lvl>
    <w:lvl w:ilvl="3" w:tplc="1C4044D8">
      <w:start w:val="1"/>
      <w:numFmt w:val="bullet"/>
      <w:lvlText w:val=""/>
      <w:lvlJc w:val="left"/>
      <w:pPr>
        <w:ind w:left="3240" w:hanging="360"/>
      </w:pPr>
      <w:rPr>
        <w:rFonts w:hint="default" w:ascii="Symbol" w:hAnsi="Symbol"/>
      </w:rPr>
    </w:lvl>
    <w:lvl w:ilvl="4" w:tplc="7160118A">
      <w:start w:val="1"/>
      <w:numFmt w:val="bullet"/>
      <w:lvlText w:val="o"/>
      <w:lvlJc w:val="left"/>
      <w:pPr>
        <w:ind w:left="3960" w:hanging="360"/>
      </w:pPr>
      <w:rPr>
        <w:rFonts w:hint="default" w:ascii="Courier New" w:hAnsi="Courier New"/>
      </w:rPr>
    </w:lvl>
    <w:lvl w:ilvl="5" w:tplc="59B29610">
      <w:start w:val="1"/>
      <w:numFmt w:val="bullet"/>
      <w:lvlText w:val=""/>
      <w:lvlJc w:val="left"/>
      <w:pPr>
        <w:ind w:left="4680" w:hanging="360"/>
      </w:pPr>
      <w:rPr>
        <w:rFonts w:hint="default" w:ascii="Wingdings" w:hAnsi="Wingdings"/>
      </w:rPr>
    </w:lvl>
    <w:lvl w:ilvl="6" w:tplc="7A92C346">
      <w:start w:val="1"/>
      <w:numFmt w:val="bullet"/>
      <w:lvlText w:val=""/>
      <w:lvlJc w:val="left"/>
      <w:pPr>
        <w:ind w:left="5400" w:hanging="360"/>
      </w:pPr>
      <w:rPr>
        <w:rFonts w:hint="default" w:ascii="Symbol" w:hAnsi="Symbol"/>
      </w:rPr>
    </w:lvl>
    <w:lvl w:ilvl="7" w:tplc="0CA8C8EC">
      <w:start w:val="1"/>
      <w:numFmt w:val="bullet"/>
      <w:lvlText w:val="o"/>
      <w:lvlJc w:val="left"/>
      <w:pPr>
        <w:ind w:left="6120" w:hanging="360"/>
      </w:pPr>
      <w:rPr>
        <w:rFonts w:hint="default" w:ascii="Courier New" w:hAnsi="Courier New"/>
      </w:rPr>
    </w:lvl>
    <w:lvl w:ilvl="8" w:tplc="8F6CA9AE">
      <w:start w:val="1"/>
      <w:numFmt w:val="bullet"/>
      <w:lvlText w:val=""/>
      <w:lvlJc w:val="left"/>
      <w:pPr>
        <w:ind w:left="6840" w:hanging="360"/>
      </w:pPr>
      <w:rPr>
        <w:rFonts w:hint="default" w:ascii="Wingdings" w:hAnsi="Wingdings"/>
      </w:rPr>
    </w:lvl>
  </w:abstractNum>
  <w:abstractNum w:abstractNumId="10" w15:restartNumberingAfterBreak="0">
    <w:nsid w:val="14A653CC"/>
    <w:multiLevelType w:val="hybridMultilevel"/>
    <w:tmpl w:val="F698D5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15064C44"/>
    <w:multiLevelType w:val="hybridMultilevel"/>
    <w:tmpl w:val="3AE6FA1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151EE589"/>
    <w:multiLevelType w:val="hybridMultilevel"/>
    <w:tmpl w:val="948C2E5E"/>
    <w:lvl w:ilvl="0" w:tplc="4202A82A">
      <w:start w:val="1"/>
      <w:numFmt w:val="bullet"/>
      <w:lvlText w:val=""/>
      <w:lvlJc w:val="left"/>
      <w:pPr>
        <w:ind w:left="720" w:hanging="360"/>
      </w:pPr>
      <w:rPr>
        <w:rFonts w:hint="default" w:ascii="Symbol" w:hAnsi="Symbol"/>
      </w:rPr>
    </w:lvl>
    <w:lvl w:ilvl="1" w:tplc="F5EAD418">
      <w:start w:val="1"/>
      <w:numFmt w:val="bullet"/>
      <w:lvlText w:val="o"/>
      <w:lvlJc w:val="left"/>
      <w:pPr>
        <w:ind w:left="1440" w:hanging="360"/>
      </w:pPr>
      <w:rPr>
        <w:rFonts w:hint="default" w:ascii="Courier New" w:hAnsi="Courier New"/>
      </w:rPr>
    </w:lvl>
    <w:lvl w:ilvl="2" w:tplc="29CE352E">
      <w:start w:val="1"/>
      <w:numFmt w:val="bullet"/>
      <w:lvlText w:val=""/>
      <w:lvlJc w:val="left"/>
      <w:pPr>
        <w:ind w:left="2160" w:hanging="360"/>
      </w:pPr>
      <w:rPr>
        <w:rFonts w:hint="default" w:ascii="Wingdings" w:hAnsi="Wingdings"/>
      </w:rPr>
    </w:lvl>
    <w:lvl w:ilvl="3" w:tplc="AC3ABFB6">
      <w:start w:val="1"/>
      <w:numFmt w:val="bullet"/>
      <w:lvlText w:val=""/>
      <w:lvlJc w:val="left"/>
      <w:pPr>
        <w:ind w:left="2880" w:hanging="360"/>
      </w:pPr>
      <w:rPr>
        <w:rFonts w:hint="default" w:ascii="Symbol" w:hAnsi="Symbol"/>
      </w:rPr>
    </w:lvl>
    <w:lvl w:ilvl="4" w:tplc="5AD4E9EC">
      <w:start w:val="1"/>
      <w:numFmt w:val="bullet"/>
      <w:lvlText w:val="o"/>
      <w:lvlJc w:val="left"/>
      <w:pPr>
        <w:ind w:left="3600" w:hanging="360"/>
      </w:pPr>
      <w:rPr>
        <w:rFonts w:hint="default" w:ascii="Courier New" w:hAnsi="Courier New"/>
      </w:rPr>
    </w:lvl>
    <w:lvl w:ilvl="5" w:tplc="89286D6C">
      <w:start w:val="1"/>
      <w:numFmt w:val="bullet"/>
      <w:lvlText w:val=""/>
      <w:lvlJc w:val="left"/>
      <w:pPr>
        <w:ind w:left="4320" w:hanging="360"/>
      </w:pPr>
      <w:rPr>
        <w:rFonts w:hint="default" w:ascii="Wingdings" w:hAnsi="Wingdings"/>
      </w:rPr>
    </w:lvl>
    <w:lvl w:ilvl="6" w:tplc="621A0D28">
      <w:start w:val="1"/>
      <w:numFmt w:val="bullet"/>
      <w:lvlText w:val=""/>
      <w:lvlJc w:val="left"/>
      <w:pPr>
        <w:ind w:left="5040" w:hanging="360"/>
      </w:pPr>
      <w:rPr>
        <w:rFonts w:hint="default" w:ascii="Symbol" w:hAnsi="Symbol"/>
      </w:rPr>
    </w:lvl>
    <w:lvl w:ilvl="7" w:tplc="F1FC0954">
      <w:start w:val="1"/>
      <w:numFmt w:val="bullet"/>
      <w:lvlText w:val="o"/>
      <w:lvlJc w:val="left"/>
      <w:pPr>
        <w:ind w:left="5760" w:hanging="360"/>
      </w:pPr>
      <w:rPr>
        <w:rFonts w:hint="default" w:ascii="Courier New" w:hAnsi="Courier New"/>
      </w:rPr>
    </w:lvl>
    <w:lvl w:ilvl="8" w:tplc="31BE9C18">
      <w:start w:val="1"/>
      <w:numFmt w:val="bullet"/>
      <w:lvlText w:val=""/>
      <w:lvlJc w:val="left"/>
      <w:pPr>
        <w:ind w:left="6480" w:hanging="360"/>
      </w:pPr>
      <w:rPr>
        <w:rFonts w:hint="default" w:ascii="Wingdings" w:hAnsi="Wingdings"/>
      </w:rPr>
    </w:lvl>
  </w:abstractNum>
  <w:abstractNum w:abstractNumId="13" w15:restartNumberingAfterBreak="0">
    <w:nsid w:val="153548D7"/>
    <w:multiLevelType w:val="hybridMultilevel"/>
    <w:tmpl w:val="0A780AF6"/>
    <w:lvl w:ilvl="0" w:tplc="60E23C84">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7887E6D"/>
    <w:multiLevelType w:val="hybridMultilevel"/>
    <w:tmpl w:val="1F66FD00"/>
    <w:lvl w:ilvl="0" w:tplc="A09E805C">
      <w:start w:val="1"/>
      <w:numFmt w:val="decimal"/>
      <w:lvlText w:val="%1."/>
      <w:lvlJc w:val="left"/>
      <w:pPr>
        <w:ind w:left="720" w:hanging="360"/>
      </w:pPr>
      <w:rPr>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80539DE"/>
    <w:multiLevelType w:val="multilevel"/>
    <w:tmpl w:val="B1CC54DE"/>
    <w:lvl w:ilvl="0">
      <w:start w:val="1"/>
      <w:numFmt w:val="bullet"/>
      <w:lvlText w:val=""/>
      <w:lvlJc w:val="left"/>
      <w:pPr>
        <w:tabs>
          <w:tab w:val="num" w:pos="360"/>
        </w:tabs>
        <w:ind w:left="360" w:hanging="360"/>
      </w:pPr>
      <w:rPr>
        <w:rFonts w:hint="default" w:ascii="Symbol" w:hAnsi="Symbol"/>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1A5A19AE"/>
    <w:multiLevelType w:val="hybridMultilevel"/>
    <w:tmpl w:val="35D8236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CBF08C6"/>
    <w:multiLevelType w:val="hybridMultilevel"/>
    <w:tmpl w:val="8048E6C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FC3D44"/>
    <w:multiLevelType w:val="multilevel"/>
    <w:tmpl w:val="B1CC54DE"/>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FE0BBF"/>
    <w:multiLevelType w:val="hybridMultilevel"/>
    <w:tmpl w:val="8E70C7AE"/>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15E2B12"/>
    <w:multiLevelType w:val="hybridMultilevel"/>
    <w:tmpl w:val="851053A8"/>
    <w:lvl w:ilvl="0" w:tplc="0C090001">
      <w:start w:val="1"/>
      <w:numFmt w:val="bullet"/>
      <w:lvlText w:val=""/>
      <w:lvlJc w:val="left"/>
      <w:pPr>
        <w:ind w:left="1080" w:hanging="360"/>
      </w:pPr>
      <w:rPr>
        <w:rFonts w:hint="default" w:ascii="Symbol" w:hAnsi="Symbol"/>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1" w15:restartNumberingAfterBreak="0">
    <w:nsid w:val="34DD44D8"/>
    <w:multiLevelType w:val="hybridMultilevel"/>
    <w:tmpl w:val="A4920A6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37C36EE7"/>
    <w:multiLevelType w:val="hybridMultilevel"/>
    <w:tmpl w:val="2F263D9E"/>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8E2A67"/>
    <w:multiLevelType w:val="hybridMultilevel"/>
    <w:tmpl w:val="339C2FCC"/>
    <w:lvl w:ilvl="0" w:tplc="4DD07872">
      <w:start w:val="1"/>
      <w:numFmt w:val="bullet"/>
      <w:lvlText w:val="·"/>
      <w:lvlJc w:val="left"/>
      <w:pPr>
        <w:ind w:left="360" w:hanging="360"/>
      </w:pPr>
      <w:rPr>
        <w:rFonts w:hint="default" w:ascii="Symbol" w:hAnsi="Symbol"/>
      </w:rPr>
    </w:lvl>
    <w:lvl w:ilvl="1" w:tplc="15CC8506">
      <w:start w:val="1"/>
      <w:numFmt w:val="bullet"/>
      <w:lvlText w:val="o"/>
      <w:lvlJc w:val="left"/>
      <w:pPr>
        <w:ind w:left="1080" w:hanging="360"/>
      </w:pPr>
      <w:rPr>
        <w:rFonts w:hint="default" w:ascii="Courier New" w:hAnsi="Courier New"/>
      </w:rPr>
    </w:lvl>
    <w:lvl w:ilvl="2" w:tplc="B88EC8D8">
      <w:start w:val="1"/>
      <w:numFmt w:val="bullet"/>
      <w:lvlText w:val=""/>
      <w:lvlJc w:val="left"/>
      <w:pPr>
        <w:ind w:left="1800" w:hanging="360"/>
      </w:pPr>
      <w:rPr>
        <w:rFonts w:hint="default" w:ascii="Wingdings" w:hAnsi="Wingdings"/>
      </w:rPr>
    </w:lvl>
    <w:lvl w:ilvl="3" w:tplc="A0DEEC1C">
      <w:start w:val="1"/>
      <w:numFmt w:val="bullet"/>
      <w:lvlText w:val=""/>
      <w:lvlJc w:val="left"/>
      <w:pPr>
        <w:ind w:left="2520" w:hanging="360"/>
      </w:pPr>
      <w:rPr>
        <w:rFonts w:hint="default" w:ascii="Symbol" w:hAnsi="Symbol"/>
      </w:rPr>
    </w:lvl>
    <w:lvl w:ilvl="4" w:tplc="93DE3EBE">
      <w:start w:val="1"/>
      <w:numFmt w:val="bullet"/>
      <w:lvlText w:val="o"/>
      <w:lvlJc w:val="left"/>
      <w:pPr>
        <w:ind w:left="3240" w:hanging="360"/>
      </w:pPr>
      <w:rPr>
        <w:rFonts w:hint="default" w:ascii="Courier New" w:hAnsi="Courier New"/>
      </w:rPr>
    </w:lvl>
    <w:lvl w:ilvl="5" w:tplc="8DA803A0">
      <w:start w:val="1"/>
      <w:numFmt w:val="bullet"/>
      <w:lvlText w:val=""/>
      <w:lvlJc w:val="left"/>
      <w:pPr>
        <w:ind w:left="3960" w:hanging="360"/>
      </w:pPr>
      <w:rPr>
        <w:rFonts w:hint="default" w:ascii="Wingdings" w:hAnsi="Wingdings"/>
      </w:rPr>
    </w:lvl>
    <w:lvl w:ilvl="6" w:tplc="5518FFAA">
      <w:start w:val="1"/>
      <w:numFmt w:val="bullet"/>
      <w:lvlText w:val=""/>
      <w:lvlJc w:val="left"/>
      <w:pPr>
        <w:ind w:left="4680" w:hanging="360"/>
      </w:pPr>
      <w:rPr>
        <w:rFonts w:hint="default" w:ascii="Symbol" w:hAnsi="Symbol"/>
      </w:rPr>
    </w:lvl>
    <w:lvl w:ilvl="7" w:tplc="DCF099BC">
      <w:start w:val="1"/>
      <w:numFmt w:val="bullet"/>
      <w:lvlText w:val="o"/>
      <w:lvlJc w:val="left"/>
      <w:pPr>
        <w:ind w:left="5400" w:hanging="360"/>
      </w:pPr>
      <w:rPr>
        <w:rFonts w:hint="default" w:ascii="Courier New" w:hAnsi="Courier New"/>
      </w:rPr>
    </w:lvl>
    <w:lvl w:ilvl="8" w:tplc="69204A76">
      <w:start w:val="1"/>
      <w:numFmt w:val="bullet"/>
      <w:lvlText w:val=""/>
      <w:lvlJc w:val="left"/>
      <w:pPr>
        <w:ind w:left="6120" w:hanging="360"/>
      </w:pPr>
      <w:rPr>
        <w:rFonts w:hint="default" w:ascii="Wingdings" w:hAnsi="Wingdings"/>
      </w:rPr>
    </w:lvl>
  </w:abstractNum>
  <w:abstractNum w:abstractNumId="24" w15:restartNumberingAfterBreak="0">
    <w:nsid w:val="3BCC32BA"/>
    <w:multiLevelType w:val="hybridMultilevel"/>
    <w:tmpl w:val="BF76AC10"/>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32640FA"/>
    <w:multiLevelType w:val="hybridMultilevel"/>
    <w:tmpl w:val="E5B61D20"/>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6" w15:restartNumberingAfterBreak="0">
    <w:nsid w:val="438F793B"/>
    <w:multiLevelType w:val="hybridMultilevel"/>
    <w:tmpl w:val="57D02FCA"/>
    <w:lvl w:ilvl="0" w:tplc="FFFFFFFF">
      <w:start w:val="1"/>
      <w:numFmt w:val="decimal"/>
      <w:lvlText w:val="%1."/>
      <w:lvlJc w:val="left"/>
      <w:pPr>
        <w:ind w:left="36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FC4B35"/>
    <w:multiLevelType w:val="hybridMultilevel"/>
    <w:tmpl w:val="24A6682C"/>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5C84457"/>
    <w:multiLevelType w:val="hybridMultilevel"/>
    <w:tmpl w:val="759C69B8"/>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9" w15:restartNumberingAfterBreak="0">
    <w:nsid w:val="47233C06"/>
    <w:multiLevelType w:val="hybridMultilevel"/>
    <w:tmpl w:val="ED52060A"/>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8EC4104"/>
    <w:multiLevelType w:val="hybridMultilevel"/>
    <w:tmpl w:val="4C44202E"/>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AE909CC"/>
    <w:multiLevelType w:val="hybridMultilevel"/>
    <w:tmpl w:val="18AE142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2" w15:restartNumberingAfterBreak="0">
    <w:nsid w:val="4BD26FF9"/>
    <w:multiLevelType w:val="hybridMultilevel"/>
    <w:tmpl w:val="C96A9292"/>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33" w15:restartNumberingAfterBreak="0">
    <w:nsid w:val="4FA6569B"/>
    <w:multiLevelType w:val="hybridMultilevel"/>
    <w:tmpl w:val="9A50707A"/>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34" w15:restartNumberingAfterBreak="0">
    <w:nsid w:val="522F2297"/>
    <w:multiLevelType w:val="hybridMultilevel"/>
    <w:tmpl w:val="985A4766"/>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2862C93"/>
    <w:multiLevelType w:val="hybridMultilevel"/>
    <w:tmpl w:val="D6226240"/>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7942420"/>
    <w:multiLevelType w:val="hybridMultilevel"/>
    <w:tmpl w:val="B9D4A216"/>
    <w:lvl w:ilvl="0" w:tplc="FFFFFFFF">
      <w:start w:val="1"/>
      <w:numFmt w:val="bullet"/>
      <w:lvlText w:val="·"/>
      <w:lvlJc w:val="left"/>
      <w:pPr>
        <w:ind w:left="360" w:hanging="360"/>
      </w:pPr>
      <w:rPr>
        <w:rFonts w:hint="default" w:ascii="Symbol" w:hAnsi="Symbol"/>
      </w:rPr>
    </w:lvl>
    <w:lvl w:ilvl="1" w:tplc="4DD07872">
      <w:start w:val="1"/>
      <w:numFmt w:val="bullet"/>
      <w:lvlText w:val="·"/>
      <w:lvlJc w:val="left"/>
      <w:pPr>
        <w:ind w:left="1080" w:hanging="360"/>
      </w:pPr>
      <w:rPr>
        <w:rFonts w:hint="default" w:ascii="Symbol" w:hAnsi="Symbol"/>
      </w:rPr>
    </w:lvl>
    <w:lvl w:ilvl="2" w:tplc="FFFFFFFF">
      <w:start w:val="1"/>
      <w:numFmt w:val="bullet"/>
      <w:lvlText w:val=""/>
      <w:lvlJc w:val="left"/>
      <w:pPr>
        <w:ind w:left="1800" w:hanging="360"/>
      </w:pPr>
      <w:rPr>
        <w:rFonts w:hint="default" w:ascii="Wingdings" w:hAnsi="Wingdings"/>
      </w:rPr>
    </w:lvl>
    <w:lvl w:ilvl="3" w:tplc="FFFFFFFF">
      <w:start w:val="1"/>
      <w:numFmt w:val="bullet"/>
      <w:lvlText w:val=""/>
      <w:lvlJc w:val="left"/>
      <w:pPr>
        <w:ind w:left="2520" w:hanging="360"/>
      </w:pPr>
      <w:rPr>
        <w:rFonts w:hint="default" w:ascii="Symbol" w:hAnsi="Symbol"/>
      </w:rPr>
    </w:lvl>
    <w:lvl w:ilvl="4" w:tplc="FFFFFFFF">
      <w:start w:val="1"/>
      <w:numFmt w:val="bullet"/>
      <w:lvlText w:val="o"/>
      <w:lvlJc w:val="left"/>
      <w:pPr>
        <w:ind w:left="3240" w:hanging="360"/>
      </w:pPr>
      <w:rPr>
        <w:rFonts w:hint="default" w:ascii="Courier New" w:hAnsi="Courier New"/>
      </w:rPr>
    </w:lvl>
    <w:lvl w:ilvl="5" w:tplc="FFFFFFFF">
      <w:start w:val="1"/>
      <w:numFmt w:val="bullet"/>
      <w:lvlText w:val=""/>
      <w:lvlJc w:val="left"/>
      <w:pPr>
        <w:ind w:left="3960" w:hanging="360"/>
      </w:pPr>
      <w:rPr>
        <w:rFonts w:hint="default" w:ascii="Wingdings" w:hAnsi="Wingdings"/>
      </w:rPr>
    </w:lvl>
    <w:lvl w:ilvl="6" w:tplc="FFFFFFFF">
      <w:start w:val="1"/>
      <w:numFmt w:val="bullet"/>
      <w:lvlText w:val=""/>
      <w:lvlJc w:val="left"/>
      <w:pPr>
        <w:ind w:left="4680" w:hanging="360"/>
      </w:pPr>
      <w:rPr>
        <w:rFonts w:hint="default" w:ascii="Symbol" w:hAnsi="Symbol"/>
      </w:rPr>
    </w:lvl>
    <w:lvl w:ilvl="7" w:tplc="FFFFFFFF">
      <w:start w:val="1"/>
      <w:numFmt w:val="bullet"/>
      <w:lvlText w:val="o"/>
      <w:lvlJc w:val="left"/>
      <w:pPr>
        <w:ind w:left="5400" w:hanging="360"/>
      </w:pPr>
      <w:rPr>
        <w:rFonts w:hint="default" w:ascii="Courier New" w:hAnsi="Courier New"/>
      </w:rPr>
    </w:lvl>
    <w:lvl w:ilvl="8" w:tplc="FFFFFFFF">
      <w:start w:val="1"/>
      <w:numFmt w:val="bullet"/>
      <w:lvlText w:val=""/>
      <w:lvlJc w:val="left"/>
      <w:pPr>
        <w:ind w:left="6120" w:hanging="360"/>
      </w:pPr>
      <w:rPr>
        <w:rFonts w:hint="default" w:ascii="Wingdings" w:hAnsi="Wingdings"/>
      </w:rPr>
    </w:lvl>
  </w:abstractNum>
  <w:abstractNum w:abstractNumId="37" w15:restartNumberingAfterBreak="0">
    <w:nsid w:val="59F961DE"/>
    <w:multiLevelType w:val="hybridMultilevel"/>
    <w:tmpl w:val="A0820E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8" w15:restartNumberingAfterBreak="0">
    <w:nsid w:val="5A0D7880"/>
    <w:multiLevelType w:val="hybridMultilevel"/>
    <w:tmpl w:val="90F237E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9" w15:restartNumberingAfterBreak="0">
    <w:nsid w:val="5A622C5C"/>
    <w:multiLevelType w:val="hybridMultilevel"/>
    <w:tmpl w:val="DC80D9B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5E1D4438"/>
    <w:multiLevelType w:val="hybridMultilevel"/>
    <w:tmpl w:val="7C227FD2"/>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0001201"/>
    <w:multiLevelType w:val="hybridMultilevel"/>
    <w:tmpl w:val="03CE68D4"/>
    <w:lvl w:ilvl="0" w:tplc="0A7814EC">
      <w:start w:val="1"/>
      <w:numFmt w:val="decimal"/>
      <w:lvlText w:val="%1."/>
      <w:lvlJc w:val="left"/>
      <w:pPr>
        <w:ind w:left="720" w:hanging="360"/>
      </w:pPr>
    </w:lvl>
    <w:lvl w:ilvl="1" w:tplc="057E2C10">
      <w:start w:val="1"/>
      <w:numFmt w:val="lowerLetter"/>
      <w:lvlText w:val="%2."/>
      <w:lvlJc w:val="left"/>
      <w:pPr>
        <w:ind w:left="1440" w:hanging="360"/>
      </w:pPr>
    </w:lvl>
    <w:lvl w:ilvl="2" w:tplc="EEF6FA3A">
      <w:start w:val="1"/>
      <w:numFmt w:val="lowerRoman"/>
      <w:lvlText w:val="%3."/>
      <w:lvlJc w:val="right"/>
      <w:pPr>
        <w:ind w:left="2160" w:hanging="180"/>
      </w:pPr>
    </w:lvl>
    <w:lvl w:ilvl="3" w:tplc="35F082B2">
      <w:start w:val="1"/>
      <w:numFmt w:val="decimal"/>
      <w:lvlText w:val="%4."/>
      <w:lvlJc w:val="left"/>
      <w:pPr>
        <w:ind w:left="2880" w:hanging="360"/>
      </w:pPr>
    </w:lvl>
    <w:lvl w:ilvl="4" w:tplc="7D56C6AA">
      <w:start w:val="1"/>
      <w:numFmt w:val="lowerLetter"/>
      <w:lvlText w:val="%5."/>
      <w:lvlJc w:val="left"/>
      <w:pPr>
        <w:ind w:left="3600" w:hanging="360"/>
      </w:pPr>
    </w:lvl>
    <w:lvl w:ilvl="5" w:tplc="0B02C160">
      <w:start w:val="1"/>
      <w:numFmt w:val="lowerRoman"/>
      <w:lvlText w:val="%6."/>
      <w:lvlJc w:val="right"/>
      <w:pPr>
        <w:ind w:left="4320" w:hanging="180"/>
      </w:pPr>
    </w:lvl>
    <w:lvl w:ilvl="6" w:tplc="23827410">
      <w:start w:val="1"/>
      <w:numFmt w:val="decimal"/>
      <w:lvlText w:val="%7."/>
      <w:lvlJc w:val="left"/>
      <w:pPr>
        <w:ind w:left="5040" w:hanging="360"/>
      </w:pPr>
    </w:lvl>
    <w:lvl w:ilvl="7" w:tplc="FAF08C72">
      <w:start w:val="1"/>
      <w:numFmt w:val="lowerLetter"/>
      <w:lvlText w:val="%8."/>
      <w:lvlJc w:val="left"/>
      <w:pPr>
        <w:ind w:left="5760" w:hanging="360"/>
      </w:pPr>
    </w:lvl>
    <w:lvl w:ilvl="8" w:tplc="811A4A34">
      <w:start w:val="1"/>
      <w:numFmt w:val="lowerRoman"/>
      <w:lvlText w:val="%9."/>
      <w:lvlJc w:val="right"/>
      <w:pPr>
        <w:ind w:left="6480" w:hanging="180"/>
      </w:pPr>
    </w:lvl>
  </w:abstractNum>
  <w:abstractNum w:abstractNumId="42" w15:restartNumberingAfterBreak="0">
    <w:nsid w:val="600D23D4"/>
    <w:multiLevelType w:val="hybridMultilevel"/>
    <w:tmpl w:val="EECE1C84"/>
    <w:lvl w:ilvl="0" w:tplc="60E23C84">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16118EE"/>
    <w:multiLevelType w:val="hybridMultilevel"/>
    <w:tmpl w:val="D9F88330"/>
    <w:lvl w:ilvl="0" w:tplc="0C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rPr>
    </w:lvl>
    <w:lvl w:ilvl="8" w:tplc="FFFFFFFF">
      <w:start w:val="1"/>
      <w:numFmt w:val="bullet"/>
      <w:lvlText w:val=""/>
      <w:lvlJc w:val="left"/>
      <w:pPr>
        <w:ind w:left="6840" w:hanging="360"/>
      </w:pPr>
      <w:rPr>
        <w:rFonts w:hint="default" w:ascii="Wingdings" w:hAnsi="Wingdings"/>
      </w:rPr>
    </w:lvl>
  </w:abstractNum>
  <w:abstractNum w:abstractNumId="44" w15:restartNumberingAfterBreak="0">
    <w:nsid w:val="65780B8A"/>
    <w:multiLevelType w:val="hybridMultilevel"/>
    <w:tmpl w:val="C8E48B4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5" w15:restartNumberingAfterBreak="0">
    <w:nsid w:val="67C25CF5"/>
    <w:multiLevelType w:val="hybridMultilevel"/>
    <w:tmpl w:val="DB28191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6" w15:restartNumberingAfterBreak="0">
    <w:nsid w:val="68CD458B"/>
    <w:multiLevelType w:val="hybridMultilevel"/>
    <w:tmpl w:val="6D444CF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7" w15:restartNumberingAfterBreak="0">
    <w:nsid w:val="6BC703DD"/>
    <w:multiLevelType w:val="hybridMultilevel"/>
    <w:tmpl w:val="AB6614E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C390F6C"/>
    <w:multiLevelType w:val="hybridMultilevel"/>
    <w:tmpl w:val="51F6A71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9" w15:restartNumberingAfterBreak="0">
    <w:nsid w:val="74ED69C7"/>
    <w:multiLevelType w:val="hybridMultilevel"/>
    <w:tmpl w:val="ABBCB7AC"/>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54C3A95"/>
    <w:multiLevelType w:val="hybridMultilevel"/>
    <w:tmpl w:val="3850E43A"/>
    <w:lvl w:ilvl="0" w:tplc="2480B972">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57C6AF0"/>
    <w:multiLevelType w:val="hybridMultilevel"/>
    <w:tmpl w:val="B24EEA52"/>
    <w:lvl w:ilvl="0" w:tplc="FFFFFFFF">
      <w:start w:val="1"/>
      <w:numFmt w:val="decimal"/>
      <w:lvlText w:val="%1."/>
      <w:lvlJc w:val="left"/>
      <w:pPr>
        <w:ind w:left="360" w:hanging="360"/>
      </w:pPr>
      <w:rPr>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B3B529C"/>
    <w:multiLevelType w:val="hybridMultilevel"/>
    <w:tmpl w:val="7DFA5E8E"/>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7B6A750B"/>
    <w:multiLevelType w:val="hybridMultilevel"/>
    <w:tmpl w:val="E118DE74"/>
    <w:lvl w:ilvl="0" w:tplc="0C090001">
      <w:start w:val="1"/>
      <w:numFmt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54" w15:restartNumberingAfterBreak="0">
    <w:nsid w:val="7E14148C"/>
    <w:multiLevelType w:val="hybridMultilevel"/>
    <w:tmpl w:val="DB305226"/>
    <w:lvl w:ilvl="0" w:tplc="0C090001">
      <w:start w:val="1"/>
      <w:numFmt w:val="bullet"/>
      <w:lvlText w:val=""/>
      <w:lvlJc w:val="left"/>
      <w:pPr>
        <w:ind w:left="1440" w:hanging="360"/>
      </w:pPr>
      <w:rPr>
        <w:rFonts w:hint="default" w:ascii="Symbol" w:hAnsi="Symbol"/>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55" w15:restartNumberingAfterBreak="0">
    <w:nsid w:val="7FA0767A"/>
    <w:multiLevelType w:val="hybridMultilevel"/>
    <w:tmpl w:val="B0CE7AEA"/>
    <w:lvl w:ilvl="0" w:tplc="39C6C336">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1" w16cid:durableId="1471827336">
    <w:abstractNumId w:val="7"/>
  </w:num>
  <w:num w:numId="2" w16cid:durableId="1481192878">
    <w:abstractNumId w:val="11"/>
  </w:num>
  <w:num w:numId="3" w16cid:durableId="1124545945">
    <w:abstractNumId w:val="46"/>
  </w:num>
  <w:num w:numId="4" w16cid:durableId="51390516">
    <w:abstractNumId w:val="10"/>
  </w:num>
  <w:num w:numId="5" w16cid:durableId="820538759">
    <w:abstractNumId w:val="21"/>
  </w:num>
  <w:num w:numId="6" w16cid:durableId="13965904">
    <w:abstractNumId w:val="14"/>
  </w:num>
  <w:num w:numId="7" w16cid:durableId="744953089">
    <w:abstractNumId w:val="41"/>
  </w:num>
  <w:num w:numId="8" w16cid:durableId="125895348">
    <w:abstractNumId w:val="55"/>
  </w:num>
  <w:num w:numId="9" w16cid:durableId="597519895">
    <w:abstractNumId w:val="28"/>
  </w:num>
  <w:num w:numId="10" w16cid:durableId="1539007180">
    <w:abstractNumId w:val="53"/>
  </w:num>
  <w:num w:numId="11" w16cid:durableId="1831016364">
    <w:abstractNumId w:val="33"/>
  </w:num>
  <w:num w:numId="12" w16cid:durableId="1710446514">
    <w:abstractNumId w:val="8"/>
  </w:num>
  <w:num w:numId="13" w16cid:durableId="1108891111">
    <w:abstractNumId w:val="25"/>
  </w:num>
  <w:num w:numId="14" w16cid:durableId="1636108491">
    <w:abstractNumId w:val="1"/>
  </w:num>
  <w:num w:numId="15" w16cid:durableId="801659297">
    <w:abstractNumId w:val="32"/>
  </w:num>
  <w:num w:numId="16" w16cid:durableId="535587002">
    <w:abstractNumId w:val="54"/>
  </w:num>
  <w:num w:numId="17" w16cid:durableId="740639110">
    <w:abstractNumId w:val="38"/>
  </w:num>
  <w:num w:numId="18" w16cid:durableId="262231804">
    <w:abstractNumId w:val="12"/>
  </w:num>
  <w:num w:numId="19" w16cid:durableId="2049797621">
    <w:abstractNumId w:val="23"/>
  </w:num>
  <w:num w:numId="20" w16cid:durableId="424961315">
    <w:abstractNumId w:val="15"/>
  </w:num>
  <w:num w:numId="21" w16cid:durableId="373190535">
    <w:abstractNumId w:val="36"/>
  </w:num>
  <w:num w:numId="22" w16cid:durableId="2033845704">
    <w:abstractNumId w:val="18"/>
  </w:num>
  <w:num w:numId="23" w16cid:durableId="811797072">
    <w:abstractNumId w:val="9"/>
  </w:num>
  <w:num w:numId="24" w16cid:durableId="1873574638">
    <w:abstractNumId w:val="31"/>
  </w:num>
  <w:num w:numId="25" w16cid:durableId="1044402407">
    <w:abstractNumId w:val="45"/>
  </w:num>
  <w:num w:numId="26" w16cid:durableId="1701735140">
    <w:abstractNumId w:val="48"/>
  </w:num>
  <w:num w:numId="27" w16cid:durableId="182747126">
    <w:abstractNumId w:val="44"/>
  </w:num>
  <w:num w:numId="28" w16cid:durableId="258560020">
    <w:abstractNumId w:val="37"/>
  </w:num>
  <w:num w:numId="29" w16cid:durableId="365565755">
    <w:abstractNumId w:val="43"/>
  </w:num>
  <w:num w:numId="30" w16cid:durableId="1668246647">
    <w:abstractNumId w:val="35"/>
  </w:num>
  <w:num w:numId="31" w16cid:durableId="307900463">
    <w:abstractNumId w:val="27"/>
  </w:num>
  <w:num w:numId="32" w16cid:durableId="2028947151">
    <w:abstractNumId w:val="19"/>
  </w:num>
  <w:num w:numId="33" w16cid:durableId="60717641">
    <w:abstractNumId w:val="16"/>
  </w:num>
  <w:num w:numId="34" w16cid:durableId="582034890">
    <w:abstractNumId w:val="50"/>
  </w:num>
  <w:num w:numId="35" w16cid:durableId="1576016811">
    <w:abstractNumId w:val="47"/>
  </w:num>
  <w:num w:numId="36" w16cid:durableId="2045597434">
    <w:abstractNumId w:val="2"/>
  </w:num>
  <w:num w:numId="37" w16cid:durableId="2086880222">
    <w:abstractNumId w:val="40"/>
  </w:num>
  <w:num w:numId="38" w16cid:durableId="1397508317">
    <w:abstractNumId w:val="17"/>
  </w:num>
  <w:num w:numId="39" w16cid:durableId="1633556224">
    <w:abstractNumId w:val="22"/>
  </w:num>
  <w:num w:numId="40" w16cid:durableId="1805662280">
    <w:abstractNumId w:val="34"/>
  </w:num>
  <w:num w:numId="41" w16cid:durableId="160318581">
    <w:abstractNumId w:val="4"/>
  </w:num>
  <w:num w:numId="42" w16cid:durableId="1682661205">
    <w:abstractNumId w:val="52"/>
  </w:num>
  <w:num w:numId="43" w16cid:durableId="518740135">
    <w:abstractNumId w:val="20"/>
  </w:num>
  <w:num w:numId="44" w16cid:durableId="364789425">
    <w:abstractNumId w:val="13"/>
  </w:num>
  <w:num w:numId="45" w16cid:durableId="1831171455">
    <w:abstractNumId w:val="42"/>
  </w:num>
  <w:num w:numId="46" w16cid:durableId="54208477">
    <w:abstractNumId w:val="5"/>
  </w:num>
  <w:num w:numId="47" w16cid:durableId="1630740767">
    <w:abstractNumId w:val="39"/>
  </w:num>
  <w:num w:numId="48" w16cid:durableId="1683318562">
    <w:abstractNumId w:val="6"/>
  </w:num>
  <w:num w:numId="49" w16cid:durableId="630136091">
    <w:abstractNumId w:val="30"/>
  </w:num>
  <w:num w:numId="50" w16cid:durableId="609167548">
    <w:abstractNumId w:val="51"/>
  </w:num>
  <w:num w:numId="51" w16cid:durableId="522013365">
    <w:abstractNumId w:val="29"/>
  </w:num>
  <w:num w:numId="52" w16cid:durableId="2000647395">
    <w:abstractNumId w:val="49"/>
  </w:num>
  <w:num w:numId="53" w16cid:durableId="985671947">
    <w:abstractNumId w:val="24"/>
  </w:num>
  <w:num w:numId="54" w16cid:durableId="2063748821">
    <w:abstractNumId w:val="0"/>
  </w:num>
  <w:num w:numId="55" w16cid:durableId="202058746">
    <w:abstractNumId w:val="26"/>
  </w:num>
  <w:num w:numId="56" w16cid:durableId="248656915">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CB"/>
    <w:rsid w:val="00024CBA"/>
    <w:rsid w:val="000251F2"/>
    <w:rsid w:val="00027F9B"/>
    <w:rsid w:val="00061CA4"/>
    <w:rsid w:val="00090038"/>
    <w:rsid w:val="00096C5E"/>
    <w:rsid w:val="000A542C"/>
    <w:rsid w:val="000B3A1D"/>
    <w:rsid w:val="000F373B"/>
    <w:rsid w:val="000F4726"/>
    <w:rsid w:val="00111EFF"/>
    <w:rsid w:val="00112F3C"/>
    <w:rsid w:val="001275C4"/>
    <w:rsid w:val="00151F7E"/>
    <w:rsid w:val="001544CE"/>
    <w:rsid w:val="00167C3C"/>
    <w:rsid w:val="001A35F9"/>
    <w:rsid w:val="001A3A59"/>
    <w:rsid w:val="001D014F"/>
    <w:rsid w:val="001D4256"/>
    <w:rsid w:val="001E4565"/>
    <w:rsid w:val="00207FD6"/>
    <w:rsid w:val="00214583"/>
    <w:rsid w:val="00256807"/>
    <w:rsid w:val="00277F91"/>
    <w:rsid w:val="00285B4B"/>
    <w:rsid w:val="002B4515"/>
    <w:rsid w:val="002B4AC3"/>
    <w:rsid w:val="002B5411"/>
    <w:rsid w:val="002D25DA"/>
    <w:rsid w:val="002D2FD1"/>
    <w:rsid w:val="002E187E"/>
    <w:rsid w:val="002F28C1"/>
    <w:rsid w:val="00303CC1"/>
    <w:rsid w:val="00305546"/>
    <w:rsid w:val="00314526"/>
    <w:rsid w:val="00324744"/>
    <w:rsid w:val="00327265"/>
    <w:rsid w:val="00331D10"/>
    <w:rsid w:val="00335199"/>
    <w:rsid w:val="0034F0F8"/>
    <w:rsid w:val="003658F9"/>
    <w:rsid w:val="00392F11"/>
    <w:rsid w:val="003A02F3"/>
    <w:rsid w:val="003B385C"/>
    <w:rsid w:val="003E2059"/>
    <w:rsid w:val="003E281A"/>
    <w:rsid w:val="003E40A0"/>
    <w:rsid w:val="00407566"/>
    <w:rsid w:val="0043596E"/>
    <w:rsid w:val="0045227E"/>
    <w:rsid w:val="0046443F"/>
    <w:rsid w:val="00471C0F"/>
    <w:rsid w:val="004772FE"/>
    <w:rsid w:val="004B0AA7"/>
    <w:rsid w:val="004D5047"/>
    <w:rsid w:val="004E20AB"/>
    <w:rsid w:val="004F18AD"/>
    <w:rsid w:val="004F6FC3"/>
    <w:rsid w:val="0051592F"/>
    <w:rsid w:val="00516A12"/>
    <w:rsid w:val="00532BCB"/>
    <w:rsid w:val="00546D1C"/>
    <w:rsid w:val="00563685"/>
    <w:rsid w:val="00565159"/>
    <w:rsid w:val="00565195"/>
    <w:rsid w:val="00572071"/>
    <w:rsid w:val="00593F5A"/>
    <w:rsid w:val="005A443F"/>
    <w:rsid w:val="005D3962"/>
    <w:rsid w:val="005E0AED"/>
    <w:rsid w:val="005E5943"/>
    <w:rsid w:val="005F53AE"/>
    <w:rsid w:val="005F7C85"/>
    <w:rsid w:val="00605C12"/>
    <w:rsid w:val="00610CA6"/>
    <w:rsid w:val="006121D6"/>
    <w:rsid w:val="006302A7"/>
    <w:rsid w:val="00630E9F"/>
    <w:rsid w:val="00632B1B"/>
    <w:rsid w:val="00632D35"/>
    <w:rsid w:val="00642133"/>
    <w:rsid w:val="00696E83"/>
    <w:rsid w:val="006B6633"/>
    <w:rsid w:val="006F4DD6"/>
    <w:rsid w:val="00723285"/>
    <w:rsid w:val="00731797"/>
    <w:rsid w:val="00732A78"/>
    <w:rsid w:val="00797469"/>
    <w:rsid w:val="007A10C5"/>
    <w:rsid w:val="007A6B52"/>
    <w:rsid w:val="007B202E"/>
    <w:rsid w:val="007B76BF"/>
    <w:rsid w:val="007E0DA6"/>
    <w:rsid w:val="00824670"/>
    <w:rsid w:val="0083409A"/>
    <w:rsid w:val="00842D80"/>
    <w:rsid w:val="00847D26"/>
    <w:rsid w:val="00854082"/>
    <w:rsid w:val="00882A63"/>
    <w:rsid w:val="008A2649"/>
    <w:rsid w:val="008A74D6"/>
    <w:rsid w:val="008B0266"/>
    <w:rsid w:val="008B3A28"/>
    <w:rsid w:val="008C41B8"/>
    <w:rsid w:val="008C57A2"/>
    <w:rsid w:val="008C7B03"/>
    <w:rsid w:val="008D5227"/>
    <w:rsid w:val="008E6BD9"/>
    <w:rsid w:val="008F3B52"/>
    <w:rsid w:val="0091481C"/>
    <w:rsid w:val="009423F3"/>
    <w:rsid w:val="009571C1"/>
    <w:rsid w:val="00974EF2"/>
    <w:rsid w:val="00984F01"/>
    <w:rsid w:val="00993B2A"/>
    <w:rsid w:val="0099564F"/>
    <w:rsid w:val="009A0237"/>
    <w:rsid w:val="009A5169"/>
    <w:rsid w:val="009B61C2"/>
    <w:rsid w:val="009D2F7E"/>
    <w:rsid w:val="009E4F78"/>
    <w:rsid w:val="009F483D"/>
    <w:rsid w:val="00A24C25"/>
    <w:rsid w:val="00A30451"/>
    <w:rsid w:val="00A338EC"/>
    <w:rsid w:val="00A842BC"/>
    <w:rsid w:val="00A92CD4"/>
    <w:rsid w:val="00A95BE3"/>
    <w:rsid w:val="00AA4CC5"/>
    <w:rsid w:val="00AB3075"/>
    <w:rsid w:val="00AC653D"/>
    <w:rsid w:val="00AF326E"/>
    <w:rsid w:val="00B17B35"/>
    <w:rsid w:val="00B41802"/>
    <w:rsid w:val="00B46435"/>
    <w:rsid w:val="00B56348"/>
    <w:rsid w:val="00B73301"/>
    <w:rsid w:val="00B76014"/>
    <w:rsid w:val="00BB2086"/>
    <w:rsid w:val="00BC2DB0"/>
    <w:rsid w:val="00BC2F8D"/>
    <w:rsid w:val="00C10020"/>
    <w:rsid w:val="00C118A4"/>
    <w:rsid w:val="00C144B7"/>
    <w:rsid w:val="00C17D4C"/>
    <w:rsid w:val="00C24F5F"/>
    <w:rsid w:val="00C91ADA"/>
    <w:rsid w:val="00CA4467"/>
    <w:rsid w:val="00D00EE5"/>
    <w:rsid w:val="00D14099"/>
    <w:rsid w:val="00D1450A"/>
    <w:rsid w:val="00D437A9"/>
    <w:rsid w:val="00D91AB7"/>
    <w:rsid w:val="00DB3D7A"/>
    <w:rsid w:val="00DF5ED8"/>
    <w:rsid w:val="00E045EC"/>
    <w:rsid w:val="00E239A2"/>
    <w:rsid w:val="00E30410"/>
    <w:rsid w:val="00E33431"/>
    <w:rsid w:val="00E36556"/>
    <w:rsid w:val="00E37D7B"/>
    <w:rsid w:val="00E41B92"/>
    <w:rsid w:val="00E65692"/>
    <w:rsid w:val="00E677CD"/>
    <w:rsid w:val="00EA4883"/>
    <w:rsid w:val="00EB4848"/>
    <w:rsid w:val="00ED53F2"/>
    <w:rsid w:val="00EE0E7A"/>
    <w:rsid w:val="00F0159C"/>
    <w:rsid w:val="00F35660"/>
    <w:rsid w:val="00F57242"/>
    <w:rsid w:val="00F73188"/>
    <w:rsid w:val="00F80E19"/>
    <w:rsid w:val="00F91F2D"/>
    <w:rsid w:val="00FA7B6B"/>
    <w:rsid w:val="00FF4B21"/>
    <w:rsid w:val="0581DFF3"/>
    <w:rsid w:val="0B19DF00"/>
    <w:rsid w:val="0D7EAEB4"/>
    <w:rsid w:val="0E07F5B3"/>
    <w:rsid w:val="10E5A785"/>
    <w:rsid w:val="156B1924"/>
    <w:rsid w:val="18174C8F"/>
    <w:rsid w:val="191A940B"/>
    <w:rsid w:val="1B1AAA28"/>
    <w:rsid w:val="1CCAB916"/>
    <w:rsid w:val="21A16A8B"/>
    <w:rsid w:val="233F6056"/>
    <w:rsid w:val="25B3749B"/>
    <w:rsid w:val="29854F43"/>
    <w:rsid w:val="2A92FCA9"/>
    <w:rsid w:val="2AA036FC"/>
    <w:rsid w:val="2CFB9929"/>
    <w:rsid w:val="300970DD"/>
    <w:rsid w:val="30EDD544"/>
    <w:rsid w:val="329B9825"/>
    <w:rsid w:val="373CCC9E"/>
    <w:rsid w:val="37C741B7"/>
    <w:rsid w:val="3833F0C1"/>
    <w:rsid w:val="38A27A46"/>
    <w:rsid w:val="390A56B9"/>
    <w:rsid w:val="3A77028A"/>
    <w:rsid w:val="3C52F880"/>
    <w:rsid w:val="3C5BC9CF"/>
    <w:rsid w:val="3D28423E"/>
    <w:rsid w:val="3DD09A08"/>
    <w:rsid w:val="4D4602DD"/>
    <w:rsid w:val="4D88989E"/>
    <w:rsid w:val="5476166A"/>
    <w:rsid w:val="63E98DA2"/>
    <w:rsid w:val="6457867F"/>
    <w:rsid w:val="6AB6DE32"/>
    <w:rsid w:val="6C5AF0AB"/>
    <w:rsid w:val="6C689308"/>
    <w:rsid w:val="6E68B31C"/>
    <w:rsid w:val="713D19AC"/>
    <w:rsid w:val="762472FC"/>
    <w:rsid w:val="76422C7D"/>
    <w:rsid w:val="76F55D36"/>
    <w:rsid w:val="776638A9"/>
    <w:rsid w:val="78D8EA13"/>
    <w:rsid w:val="797952F2"/>
    <w:rsid w:val="7A0DD761"/>
    <w:rsid w:val="7AF11720"/>
    <w:rsid w:val="7B493B2D"/>
    <w:rsid w:val="7CA20FE0"/>
    <w:rsid w:val="7E734CE0"/>
    <w:rsid w:val="7EB2C181"/>
    <w:rsid w:val="7FBB2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722DF"/>
  <w15:docId w15:val="{CC0110AD-8980-44DB-898E-4966848C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772FE"/>
    <w:rPr>
      <w:sz w:val="24"/>
      <w:lang w:val="en-US"/>
    </w:rPr>
  </w:style>
  <w:style w:type="paragraph" w:styleId="Heading1">
    <w:name w:val="heading 1"/>
    <w:basedOn w:val="Normal"/>
    <w:next w:val="Normal"/>
    <w:link w:val="Heading1Char"/>
    <w:uiPriority w:val="9"/>
    <w:qFormat/>
    <w:rsid w:val="001A3A59"/>
    <w:pPr>
      <w:keepNext/>
      <w:keepLines/>
      <w:spacing w:before="240" w:after="0"/>
      <w:outlineLvl w:val="0"/>
    </w:pPr>
    <w:rPr>
      <w:rFonts w:asciiTheme="majorHAnsi" w:hAnsiTheme="majorHAnsi"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1A3A59"/>
    <w:pPr>
      <w:keepNext/>
      <w:keepLines/>
      <w:spacing w:before="40" w:after="0"/>
      <w:outlineLvl w:val="1"/>
    </w:pPr>
    <w:rPr>
      <w:rFonts w:asciiTheme="majorHAnsi" w:hAnsiTheme="majorHAnsi" w:eastAsiaTheme="majorEastAsia" w:cstheme="majorBidi"/>
      <w:b/>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E0DA6"/>
    <w:pPr>
      <w:ind w:left="720"/>
      <w:contextualSpacing/>
    </w:pPr>
  </w:style>
  <w:style w:type="table" w:styleId="TableGrid">
    <w:name w:val="Table Grid"/>
    <w:basedOn w:val="TableNormal"/>
    <w:uiPriority w:val="39"/>
    <w:rsid w:val="00A95B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E6BD9"/>
    <w:rPr>
      <w:color w:val="0563C1" w:themeColor="hyperlink"/>
      <w:u w:val="single"/>
    </w:rPr>
  </w:style>
  <w:style w:type="paragraph" w:styleId="NormalWeb">
    <w:name w:val="Normal (Web)"/>
    <w:basedOn w:val="Normal"/>
    <w:uiPriority w:val="99"/>
    <w:semiHidden/>
    <w:unhideWhenUsed/>
    <w:rsid w:val="009423F3"/>
    <w:pPr>
      <w:spacing w:before="100" w:beforeAutospacing="1" w:after="100" w:afterAutospacing="1" w:line="240" w:lineRule="auto"/>
    </w:pPr>
    <w:rPr>
      <w:rFonts w:ascii="Times New Roman" w:hAnsi="Times New Roman" w:eastAsia="Times New Roman" w:cs="Times New Roman"/>
      <w:szCs w:val="24"/>
      <w:lang w:val="en-AU" w:eastAsia="en-AU"/>
    </w:rPr>
  </w:style>
  <w:style w:type="character" w:styleId="UnresolvedMention">
    <w:name w:val="Unresolved Mention"/>
    <w:basedOn w:val="DefaultParagraphFont"/>
    <w:uiPriority w:val="99"/>
    <w:semiHidden/>
    <w:unhideWhenUsed/>
    <w:rsid w:val="009B61C2"/>
    <w:rPr>
      <w:color w:val="605E5C"/>
      <w:shd w:val="clear" w:color="auto" w:fill="E1DFDD"/>
    </w:rPr>
  </w:style>
  <w:style w:type="character" w:styleId="Strong">
    <w:name w:val="Strong"/>
    <w:basedOn w:val="DefaultParagraphFont"/>
    <w:uiPriority w:val="22"/>
    <w:qFormat/>
    <w:rsid w:val="00BB2086"/>
    <w:rPr>
      <w:b/>
      <w:bCs/>
    </w:rPr>
  </w:style>
  <w:style w:type="character" w:styleId="Heading1Char" w:customStyle="1">
    <w:name w:val="Heading 1 Char"/>
    <w:basedOn w:val="DefaultParagraphFont"/>
    <w:link w:val="Heading1"/>
    <w:uiPriority w:val="9"/>
    <w:rsid w:val="001A3A59"/>
    <w:rPr>
      <w:rFonts w:asciiTheme="majorHAnsi" w:hAnsiTheme="majorHAnsi" w:eastAsiaTheme="majorEastAsia" w:cstheme="majorBidi"/>
      <w:b/>
      <w:color w:val="2F5496" w:themeColor="accent1" w:themeShade="BF"/>
      <w:sz w:val="32"/>
      <w:szCs w:val="32"/>
      <w:lang w:val="en-US"/>
    </w:rPr>
  </w:style>
  <w:style w:type="character" w:styleId="Heading2Char" w:customStyle="1">
    <w:name w:val="Heading 2 Char"/>
    <w:basedOn w:val="DefaultParagraphFont"/>
    <w:link w:val="Heading2"/>
    <w:uiPriority w:val="9"/>
    <w:rsid w:val="001A3A59"/>
    <w:rPr>
      <w:rFonts w:asciiTheme="majorHAnsi" w:hAnsiTheme="majorHAnsi" w:eastAsiaTheme="majorEastAsia" w:cstheme="majorBidi"/>
      <w:b/>
      <w:color w:val="2F5496" w:themeColor="accent1" w:themeShade="BF"/>
      <w:sz w:val="26"/>
      <w:szCs w:val="26"/>
      <w:lang w:val="en-US"/>
    </w:rPr>
  </w:style>
  <w:style w:type="paragraph" w:styleId="Title">
    <w:name w:val="Title"/>
    <w:basedOn w:val="Normal"/>
    <w:next w:val="Normal"/>
    <w:link w:val="TitleChar"/>
    <w:uiPriority w:val="10"/>
    <w:qFormat/>
    <w:rsid w:val="001A3A59"/>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A3A59"/>
    <w:rPr>
      <w:rFonts w:asciiTheme="majorHAnsi" w:hAnsiTheme="majorHAnsi" w:eastAsiaTheme="majorEastAsia" w:cstheme="majorBidi"/>
      <w:spacing w:val="-10"/>
      <w:kern w:val="28"/>
      <w:sz w:val="56"/>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0932">
      <w:bodyDiv w:val="1"/>
      <w:marLeft w:val="0"/>
      <w:marRight w:val="0"/>
      <w:marTop w:val="0"/>
      <w:marBottom w:val="0"/>
      <w:divBdr>
        <w:top w:val="none" w:sz="0" w:space="0" w:color="auto"/>
        <w:left w:val="none" w:sz="0" w:space="0" w:color="auto"/>
        <w:bottom w:val="none" w:sz="0" w:space="0" w:color="auto"/>
        <w:right w:val="none" w:sz="0" w:space="0" w:color="auto"/>
      </w:divBdr>
    </w:div>
    <w:div w:id="225185971">
      <w:bodyDiv w:val="1"/>
      <w:marLeft w:val="0"/>
      <w:marRight w:val="0"/>
      <w:marTop w:val="0"/>
      <w:marBottom w:val="0"/>
      <w:divBdr>
        <w:top w:val="none" w:sz="0" w:space="0" w:color="auto"/>
        <w:left w:val="none" w:sz="0" w:space="0" w:color="auto"/>
        <w:bottom w:val="none" w:sz="0" w:space="0" w:color="auto"/>
        <w:right w:val="none" w:sz="0" w:space="0" w:color="auto"/>
      </w:divBdr>
    </w:div>
    <w:div w:id="324284986">
      <w:bodyDiv w:val="1"/>
      <w:marLeft w:val="0"/>
      <w:marRight w:val="0"/>
      <w:marTop w:val="0"/>
      <w:marBottom w:val="0"/>
      <w:divBdr>
        <w:top w:val="none" w:sz="0" w:space="0" w:color="auto"/>
        <w:left w:val="none" w:sz="0" w:space="0" w:color="auto"/>
        <w:bottom w:val="none" w:sz="0" w:space="0" w:color="auto"/>
        <w:right w:val="none" w:sz="0" w:space="0" w:color="auto"/>
      </w:divBdr>
    </w:div>
    <w:div w:id="444815171">
      <w:bodyDiv w:val="1"/>
      <w:marLeft w:val="0"/>
      <w:marRight w:val="0"/>
      <w:marTop w:val="0"/>
      <w:marBottom w:val="0"/>
      <w:divBdr>
        <w:top w:val="none" w:sz="0" w:space="0" w:color="auto"/>
        <w:left w:val="none" w:sz="0" w:space="0" w:color="auto"/>
        <w:bottom w:val="none" w:sz="0" w:space="0" w:color="auto"/>
        <w:right w:val="none" w:sz="0" w:space="0" w:color="auto"/>
      </w:divBdr>
    </w:div>
    <w:div w:id="982807176">
      <w:bodyDiv w:val="1"/>
      <w:marLeft w:val="0"/>
      <w:marRight w:val="0"/>
      <w:marTop w:val="0"/>
      <w:marBottom w:val="0"/>
      <w:divBdr>
        <w:top w:val="none" w:sz="0" w:space="0" w:color="auto"/>
        <w:left w:val="none" w:sz="0" w:space="0" w:color="auto"/>
        <w:bottom w:val="none" w:sz="0" w:space="0" w:color="auto"/>
        <w:right w:val="none" w:sz="0" w:space="0" w:color="auto"/>
      </w:divBdr>
    </w:div>
    <w:div w:id="1042706492">
      <w:bodyDiv w:val="1"/>
      <w:marLeft w:val="0"/>
      <w:marRight w:val="0"/>
      <w:marTop w:val="0"/>
      <w:marBottom w:val="0"/>
      <w:divBdr>
        <w:top w:val="none" w:sz="0" w:space="0" w:color="auto"/>
        <w:left w:val="none" w:sz="0" w:space="0" w:color="auto"/>
        <w:bottom w:val="none" w:sz="0" w:space="0" w:color="auto"/>
        <w:right w:val="none" w:sz="0" w:space="0" w:color="auto"/>
      </w:divBdr>
    </w:div>
    <w:div w:id="1128624228">
      <w:bodyDiv w:val="1"/>
      <w:marLeft w:val="0"/>
      <w:marRight w:val="0"/>
      <w:marTop w:val="0"/>
      <w:marBottom w:val="0"/>
      <w:divBdr>
        <w:top w:val="none" w:sz="0" w:space="0" w:color="auto"/>
        <w:left w:val="none" w:sz="0" w:space="0" w:color="auto"/>
        <w:bottom w:val="none" w:sz="0" w:space="0" w:color="auto"/>
        <w:right w:val="none" w:sz="0" w:space="0" w:color="auto"/>
      </w:divBdr>
    </w:div>
    <w:div w:id="1281957126">
      <w:bodyDiv w:val="1"/>
      <w:marLeft w:val="0"/>
      <w:marRight w:val="0"/>
      <w:marTop w:val="0"/>
      <w:marBottom w:val="0"/>
      <w:divBdr>
        <w:top w:val="none" w:sz="0" w:space="0" w:color="auto"/>
        <w:left w:val="none" w:sz="0" w:space="0" w:color="auto"/>
        <w:bottom w:val="none" w:sz="0" w:space="0" w:color="auto"/>
        <w:right w:val="none" w:sz="0" w:space="0" w:color="auto"/>
      </w:divBdr>
    </w:div>
    <w:div w:id="1327435785">
      <w:bodyDiv w:val="1"/>
      <w:marLeft w:val="0"/>
      <w:marRight w:val="0"/>
      <w:marTop w:val="0"/>
      <w:marBottom w:val="0"/>
      <w:divBdr>
        <w:top w:val="none" w:sz="0" w:space="0" w:color="auto"/>
        <w:left w:val="none" w:sz="0" w:space="0" w:color="auto"/>
        <w:bottom w:val="none" w:sz="0" w:space="0" w:color="auto"/>
        <w:right w:val="none" w:sz="0" w:space="0" w:color="auto"/>
      </w:divBdr>
    </w:div>
    <w:div w:id="1504856481">
      <w:bodyDiv w:val="1"/>
      <w:marLeft w:val="0"/>
      <w:marRight w:val="0"/>
      <w:marTop w:val="0"/>
      <w:marBottom w:val="0"/>
      <w:divBdr>
        <w:top w:val="none" w:sz="0" w:space="0" w:color="auto"/>
        <w:left w:val="none" w:sz="0" w:space="0" w:color="auto"/>
        <w:bottom w:val="none" w:sz="0" w:space="0" w:color="auto"/>
        <w:right w:val="none" w:sz="0" w:space="0" w:color="auto"/>
      </w:divBdr>
    </w:div>
    <w:div w:id="1904676023">
      <w:bodyDiv w:val="1"/>
      <w:marLeft w:val="0"/>
      <w:marRight w:val="0"/>
      <w:marTop w:val="0"/>
      <w:marBottom w:val="0"/>
      <w:divBdr>
        <w:top w:val="none" w:sz="0" w:space="0" w:color="auto"/>
        <w:left w:val="none" w:sz="0" w:space="0" w:color="auto"/>
        <w:bottom w:val="none" w:sz="0" w:space="0" w:color="auto"/>
        <w:right w:val="none" w:sz="0" w:space="0" w:color="auto"/>
      </w:divBdr>
    </w:div>
    <w:div w:id="1929146840">
      <w:bodyDiv w:val="1"/>
      <w:marLeft w:val="0"/>
      <w:marRight w:val="0"/>
      <w:marTop w:val="0"/>
      <w:marBottom w:val="0"/>
      <w:divBdr>
        <w:top w:val="none" w:sz="0" w:space="0" w:color="auto"/>
        <w:left w:val="none" w:sz="0" w:space="0" w:color="auto"/>
        <w:bottom w:val="none" w:sz="0" w:space="0" w:color="auto"/>
        <w:right w:val="none" w:sz="0" w:space="0" w:color="auto"/>
      </w:divBdr>
    </w:div>
    <w:div w:id="2139453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4698D-1717-4A31-B37E-344687B3EB9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towers briony</dc:creator>
  <keywords/>
  <dc:description/>
  <lastModifiedBy>Neil Munro</lastModifiedBy>
  <revision>4</revision>
  <dcterms:created xsi:type="dcterms:W3CDTF">2025-02-28T03:23:00.0000000Z</dcterms:created>
  <dcterms:modified xsi:type="dcterms:W3CDTF">2026-03-19T05:12:25.4186947Z</dcterms:modified>
</coreProperties>
</file>